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4C1356" w14:textId="77777777" w:rsidR="00A46CAC" w:rsidRDefault="00D41013">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after="0" w:line="240" w:lineRule="auto"/>
        <w:ind w:left="454"/>
        <w:contextualSpacing/>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КРАЕВОЕ ГОСУДАРСТВЕННОЕ АВТОНОМНОЕ ПРОФЕССИОНАЛЬНОЕ ОБРАЗОВАТЕЛЬНОЕ УЧРЕЖДЕНИЕ «ДАЛЬНЕВОСТОЧНЫЙ СУДОСТРОИТЕЛЬНЫЙ КОЛЛЕДЖ»</w:t>
      </w:r>
    </w:p>
    <w:p w14:paraId="248EC07B" w14:textId="77777777" w:rsidR="00A46CAC" w:rsidRDefault="00A46CAC">
      <w:pPr>
        <w:widowControl w:val="0"/>
        <w:spacing w:after="0" w:line="240" w:lineRule="auto"/>
        <w:ind w:firstLine="709"/>
        <w:jc w:val="both"/>
        <w:rPr>
          <w:rFonts w:ascii="Times New Roman" w:eastAsia="Times New Roman" w:hAnsi="Times New Roman" w:cs="Times New Roman"/>
          <w:bCs/>
          <w:lang w:eastAsia="ru-RU"/>
        </w:rPr>
      </w:pPr>
    </w:p>
    <w:p w14:paraId="137AFA70" w14:textId="77777777" w:rsidR="00A46CAC" w:rsidRDefault="00A46CAC">
      <w:pPr>
        <w:widowControl w:val="0"/>
        <w:spacing w:after="0" w:line="240" w:lineRule="auto"/>
        <w:ind w:firstLine="709"/>
        <w:jc w:val="both"/>
        <w:rPr>
          <w:rFonts w:ascii="Times New Roman" w:eastAsia="Times New Roman" w:hAnsi="Times New Roman" w:cs="Times New Roman"/>
          <w:b/>
          <w:bCs/>
          <w:lang w:eastAsia="ru-RU"/>
        </w:rPr>
      </w:pPr>
    </w:p>
    <w:p w14:paraId="6FE666AA" w14:textId="77777777" w:rsidR="00A46CAC" w:rsidRDefault="00D41013">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6804"/>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УТВЕРЖДАЮ</w:t>
      </w:r>
    </w:p>
    <w:p w14:paraId="74FD68A3" w14:textId="77777777" w:rsidR="00A46CAC" w:rsidRDefault="00D41013">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6804"/>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Директор</w:t>
      </w:r>
    </w:p>
    <w:p w14:paraId="38A4302C" w14:textId="77777777" w:rsidR="00A46CAC" w:rsidRDefault="00D41013">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6804"/>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КГА ПОУ «ДВССК»</w:t>
      </w:r>
    </w:p>
    <w:p w14:paraId="0DD8E4AD" w14:textId="77777777" w:rsidR="00A46CAC" w:rsidRDefault="00A46CAC">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6804"/>
        <w:contextualSpacing/>
        <w:jc w:val="both"/>
        <w:rPr>
          <w:rFonts w:ascii="Times New Roman" w:eastAsia="Times New Roman" w:hAnsi="Times New Roman" w:cs="Times New Roman"/>
          <w:lang w:eastAsia="ru-RU"/>
        </w:rPr>
      </w:pPr>
    </w:p>
    <w:p w14:paraId="54C96869" w14:textId="77777777" w:rsidR="00A46CAC" w:rsidRDefault="00D41013">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6804"/>
        <w:contextualSpacing/>
        <w:jc w:val="both"/>
        <w:rPr>
          <w:rFonts w:ascii="Times New Roman" w:eastAsia="Times New Roman" w:hAnsi="Times New Roman" w:cs="Times New Roman"/>
          <w:bCs/>
          <w:lang w:eastAsia="ru-RU"/>
        </w:rPr>
      </w:pPr>
      <w:r>
        <w:rPr>
          <w:rFonts w:ascii="Times New Roman" w:eastAsia="Times New Roman" w:hAnsi="Times New Roman" w:cs="Times New Roman"/>
          <w:lang w:eastAsia="ru-RU"/>
        </w:rPr>
        <w:t>____________ Г.И. Левченко</w:t>
      </w:r>
    </w:p>
    <w:p w14:paraId="4DB75A63" w14:textId="0551D844" w:rsidR="00A46CAC" w:rsidRDefault="00D41013">
      <w:pPr>
        <w:widowControl w:val="0"/>
        <w:tabs>
          <w:tab w:val="left" w:pos="247"/>
          <w:tab w:val="left" w:pos="1130"/>
        </w:tabs>
        <w:spacing w:after="0" w:line="240" w:lineRule="auto"/>
        <w:ind w:left="6804"/>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«28» </w:t>
      </w:r>
      <w:r w:rsidR="0085390C">
        <w:rPr>
          <w:rFonts w:ascii="Times New Roman" w:eastAsia="Times New Roman" w:hAnsi="Times New Roman" w:cs="Times New Roman"/>
          <w:lang w:eastAsia="ru-RU"/>
        </w:rPr>
        <w:t>февраля</w:t>
      </w:r>
      <w:r>
        <w:rPr>
          <w:rFonts w:ascii="Times New Roman" w:eastAsia="Times New Roman" w:hAnsi="Times New Roman" w:cs="Times New Roman"/>
          <w:lang w:eastAsia="ru-RU"/>
        </w:rPr>
        <w:t xml:space="preserve"> 20</w:t>
      </w:r>
      <w:r w:rsidR="0073686D">
        <w:rPr>
          <w:rFonts w:ascii="Times New Roman" w:eastAsia="Times New Roman" w:hAnsi="Times New Roman" w:cs="Times New Roman"/>
          <w:lang w:eastAsia="ru-RU"/>
        </w:rPr>
        <w:t>2</w:t>
      </w:r>
      <w:r>
        <w:rPr>
          <w:rFonts w:ascii="Times New Roman" w:eastAsia="Times New Roman" w:hAnsi="Times New Roman" w:cs="Times New Roman"/>
          <w:lang w:eastAsia="ru-RU"/>
        </w:rPr>
        <w:t>5 г.</w:t>
      </w:r>
    </w:p>
    <w:p w14:paraId="0E13646E" w14:textId="77777777" w:rsidR="00A46CAC" w:rsidRDefault="00A46CAC">
      <w:pPr>
        <w:widowControl w:val="0"/>
        <w:spacing w:after="0" w:line="240" w:lineRule="auto"/>
        <w:ind w:left="7088" w:firstLine="5812"/>
        <w:jc w:val="both"/>
        <w:rPr>
          <w:rFonts w:ascii="Times New Roman" w:eastAsia="Calibri" w:hAnsi="Times New Roman" w:cs="Times New Roman"/>
        </w:rPr>
      </w:pPr>
    </w:p>
    <w:p w14:paraId="190088FC" w14:textId="77777777" w:rsidR="00A46CAC" w:rsidRDefault="00A46CAC">
      <w:pPr>
        <w:widowControl w:val="0"/>
        <w:spacing w:after="0" w:line="240" w:lineRule="auto"/>
        <w:ind w:left="456"/>
        <w:jc w:val="both"/>
        <w:rPr>
          <w:rFonts w:ascii="Times New Roman" w:eastAsia="Times New Roman" w:hAnsi="Times New Roman" w:cs="Times New Roman"/>
          <w:lang w:eastAsia="ru-RU"/>
        </w:rPr>
      </w:pPr>
    </w:p>
    <w:p w14:paraId="4493E7CA" w14:textId="77777777" w:rsidR="00A46CAC" w:rsidRDefault="00A46CAC">
      <w:pPr>
        <w:widowControl w:val="0"/>
        <w:spacing w:after="0" w:line="240" w:lineRule="auto"/>
        <w:jc w:val="center"/>
        <w:rPr>
          <w:rFonts w:ascii="Times New Roman" w:eastAsia="Times New Roman" w:hAnsi="Times New Roman" w:cs="Times New Roman"/>
          <w:b/>
          <w:bCs/>
          <w:lang w:eastAsia="ru-RU"/>
        </w:rPr>
      </w:pPr>
    </w:p>
    <w:p w14:paraId="79300BB8" w14:textId="77777777" w:rsidR="00A46CAC" w:rsidRDefault="00A46CAC">
      <w:pPr>
        <w:widowControl w:val="0"/>
        <w:spacing w:after="0" w:line="240" w:lineRule="auto"/>
        <w:jc w:val="center"/>
        <w:rPr>
          <w:rFonts w:ascii="Times New Roman" w:eastAsia="Times New Roman" w:hAnsi="Times New Roman" w:cs="Times New Roman"/>
          <w:b/>
          <w:bCs/>
          <w:lang w:eastAsia="ru-RU"/>
        </w:rPr>
      </w:pPr>
    </w:p>
    <w:p w14:paraId="433E7BCB" w14:textId="77777777" w:rsidR="00A46CAC" w:rsidRDefault="00D41013">
      <w:pPr>
        <w:widowControl w:val="0"/>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ДОКУМЕНТАЦИЯ ОБ АУКЦИОНЕ В ЭЛЕКТРОННОЙ ФОРМЕ</w:t>
      </w:r>
    </w:p>
    <w:p w14:paraId="4F1FEE97" w14:textId="77777777" w:rsidR="00A46CAC" w:rsidRDefault="00A46CAC">
      <w:pPr>
        <w:widowControl w:val="0"/>
        <w:spacing w:after="0" w:line="240" w:lineRule="auto"/>
        <w:jc w:val="center"/>
        <w:rPr>
          <w:rFonts w:ascii="Times New Roman" w:eastAsia="Times New Roman" w:hAnsi="Times New Roman" w:cs="Times New Roman"/>
          <w:lang w:eastAsia="ru-RU"/>
        </w:rPr>
      </w:pPr>
    </w:p>
    <w:p w14:paraId="1710FA83" w14:textId="77777777" w:rsidR="00A46CAC" w:rsidRDefault="00D41013">
      <w:pPr>
        <w:widowControl w:val="0"/>
        <w:spacing w:after="0" w:line="240" w:lineRule="auto"/>
        <w:jc w:val="center"/>
        <w:rPr>
          <w:rFonts w:ascii="Times New Roman" w:eastAsia="Times New Roman" w:hAnsi="Times New Roman" w:cs="Times New Roman"/>
          <w:b/>
          <w:lang w:eastAsia="ru-RU"/>
        </w:rPr>
      </w:pPr>
      <w:r>
        <w:rPr>
          <w:rFonts w:ascii="Times New Roman" w:eastAsia="Calibri" w:hAnsi="Times New Roman" w:cs="Times New Roman"/>
          <w:b/>
          <w:color w:val="000000"/>
        </w:rPr>
        <w:t xml:space="preserve">на поставку </w:t>
      </w:r>
      <w:r w:rsidRPr="00D41013">
        <w:rPr>
          <w:rFonts w:ascii="Times New Roman" w:eastAsia="Calibri" w:hAnsi="Times New Roman" w:cs="Times New Roman"/>
          <w:b/>
          <w:color w:val="000000"/>
        </w:rPr>
        <w:t>оборудования</w:t>
      </w:r>
      <w:r>
        <w:rPr>
          <w:rFonts w:ascii="Times New Roman" w:eastAsia="Calibri" w:hAnsi="Times New Roman" w:cs="Times New Roman"/>
          <w:b/>
          <w:color w:val="000000"/>
        </w:rPr>
        <w:t xml:space="preserve"> для нужд КГА ПОУ «ДВССК»</w:t>
      </w:r>
    </w:p>
    <w:p w14:paraId="01673D66" w14:textId="77777777" w:rsidR="00A46CAC" w:rsidRDefault="00A46CAC">
      <w:pPr>
        <w:widowControl w:val="0"/>
        <w:spacing w:after="0" w:line="240" w:lineRule="auto"/>
        <w:jc w:val="both"/>
        <w:rPr>
          <w:rFonts w:ascii="Times New Roman" w:eastAsia="Times New Roman" w:hAnsi="Times New Roman" w:cs="Times New Roman"/>
          <w:lang w:eastAsia="ru-RU"/>
        </w:rPr>
      </w:pPr>
    </w:p>
    <w:p w14:paraId="70AB224E" w14:textId="77777777" w:rsidR="00A46CAC" w:rsidRDefault="00A46CAC">
      <w:pPr>
        <w:widowControl w:val="0"/>
        <w:spacing w:after="0" w:line="240" w:lineRule="auto"/>
        <w:jc w:val="both"/>
        <w:rPr>
          <w:rFonts w:ascii="Times New Roman" w:eastAsia="Times New Roman" w:hAnsi="Times New Roman" w:cs="Times New Roman"/>
          <w:lang w:eastAsia="ru-RU"/>
        </w:rPr>
      </w:pPr>
    </w:p>
    <w:p w14:paraId="705009A3" w14:textId="77777777" w:rsidR="00A46CAC" w:rsidRDefault="00A46CAC">
      <w:pPr>
        <w:widowControl w:val="0"/>
        <w:spacing w:after="0" w:line="240" w:lineRule="auto"/>
        <w:jc w:val="both"/>
        <w:rPr>
          <w:rFonts w:ascii="Times New Roman" w:eastAsia="Times New Roman" w:hAnsi="Times New Roman" w:cs="Times New Roman"/>
          <w:lang w:eastAsia="ru-RU"/>
        </w:rPr>
      </w:pPr>
    </w:p>
    <w:p w14:paraId="498EAEF8" w14:textId="77777777" w:rsidR="00A46CAC" w:rsidRDefault="00A46CAC">
      <w:pPr>
        <w:widowControl w:val="0"/>
        <w:spacing w:after="0" w:line="240" w:lineRule="auto"/>
        <w:jc w:val="both"/>
        <w:rPr>
          <w:rFonts w:ascii="Times New Roman" w:eastAsia="Times New Roman" w:hAnsi="Times New Roman" w:cs="Times New Roman"/>
          <w:lang w:eastAsia="ru-RU"/>
        </w:rPr>
      </w:pPr>
    </w:p>
    <w:p w14:paraId="01DB4A92" w14:textId="77777777" w:rsidR="00A46CAC" w:rsidRDefault="00A46CAC">
      <w:pPr>
        <w:widowControl w:val="0"/>
        <w:spacing w:after="0" w:line="240" w:lineRule="auto"/>
        <w:jc w:val="both"/>
        <w:rPr>
          <w:rFonts w:ascii="Times New Roman" w:eastAsia="Times New Roman" w:hAnsi="Times New Roman" w:cs="Times New Roman"/>
          <w:lang w:eastAsia="ru-RU"/>
        </w:rPr>
      </w:pPr>
    </w:p>
    <w:p w14:paraId="54C87AC9" w14:textId="77777777" w:rsidR="00A46CAC" w:rsidRDefault="00A46CAC">
      <w:pPr>
        <w:widowControl w:val="0"/>
        <w:spacing w:after="0" w:line="240" w:lineRule="auto"/>
        <w:jc w:val="both"/>
        <w:rPr>
          <w:rFonts w:ascii="Times New Roman" w:eastAsia="Times New Roman" w:hAnsi="Times New Roman" w:cs="Times New Roman"/>
          <w:lang w:eastAsia="ru-RU"/>
        </w:rPr>
      </w:pPr>
    </w:p>
    <w:p w14:paraId="2A1B5042" w14:textId="77777777" w:rsidR="00A46CAC" w:rsidRDefault="00A46CAC">
      <w:pPr>
        <w:widowControl w:val="0"/>
        <w:spacing w:after="0" w:line="240" w:lineRule="auto"/>
        <w:jc w:val="both"/>
        <w:rPr>
          <w:rFonts w:ascii="Times New Roman" w:eastAsia="Times New Roman" w:hAnsi="Times New Roman" w:cs="Times New Roman"/>
          <w:lang w:eastAsia="ru-RU"/>
        </w:rPr>
      </w:pPr>
    </w:p>
    <w:p w14:paraId="74E2B948" w14:textId="77777777" w:rsidR="00A46CAC" w:rsidRDefault="00A46CAC">
      <w:pPr>
        <w:widowControl w:val="0"/>
        <w:spacing w:after="0" w:line="240" w:lineRule="auto"/>
        <w:jc w:val="both"/>
        <w:rPr>
          <w:rFonts w:ascii="Times New Roman" w:eastAsia="Times New Roman" w:hAnsi="Times New Roman" w:cs="Times New Roman"/>
          <w:lang w:eastAsia="ru-RU"/>
        </w:rPr>
      </w:pPr>
    </w:p>
    <w:p w14:paraId="38EB0009" w14:textId="77777777" w:rsidR="00A46CAC" w:rsidRDefault="00A46CAC">
      <w:pPr>
        <w:widowControl w:val="0"/>
        <w:spacing w:after="0" w:line="240" w:lineRule="auto"/>
        <w:jc w:val="both"/>
        <w:rPr>
          <w:rFonts w:ascii="Times New Roman" w:eastAsia="Times New Roman" w:hAnsi="Times New Roman" w:cs="Times New Roman"/>
          <w:lang w:eastAsia="ru-RU"/>
        </w:rPr>
      </w:pPr>
    </w:p>
    <w:p w14:paraId="2A6D1CEE" w14:textId="77777777" w:rsidR="00A46CAC" w:rsidRDefault="00A46CAC">
      <w:pPr>
        <w:widowControl w:val="0"/>
        <w:spacing w:after="0" w:line="240" w:lineRule="auto"/>
        <w:jc w:val="both"/>
        <w:rPr>
          <w:rFonts w:ascii="Times New Roman" w:eastAsia="Times New Roman" w:hAnsi="Times New Roman" w:cs="Times New Roman"/>
          <w:lang w:eastAsia="ru-RU"/>
        </w:rPr>
      </w:pPr>
    </w:p>
    <w:p w14:paraId="36FBB120" w14:textId="77777777" w:rsidR="00A46CAC" w:rsidRDefault="00A46CAC">
      <w:pPr>
        <w:widowControl w:val="0"/>
        <w:spacing w:after="0" w:line="240" w:lineRule="auto"/>
        <w:jc w:val="both"/>
        <w:rPr>
          <w:rFonts w:ascii="Times New Roman" w:eastAsia="Times New Roman" w:hAnsi="Times New Roman" w:cs="Times New Roman"/>
          <w:lang w:eastAsia="ru-RU"/>
        </w:rPr>
      </w:pPr>
    </w:p>
    <w:p w14:paraId="70C6EA38" w14:textId="77777777" w:rsidR="00A46CAC" w:rsidRDefault="00A46CAC">
      <w:pPr>
        <w:widowControl w:val="0"/>
        <w:spacing w:after="0" w:line="240" w:lineRule="auto"/>
        <w:jc w:val="both"/>
        <w:rPr>
          <w:rFonts w:ascii="Times New Roman" w:eastAsia="Times New Roman" w:hAnsi="Times New Roman" w:cs="Times New Roman"/>
          <w:lang w:eastAsia="ru-RU"/>
        </w:rPr>
      </w:pPr>
    </w:p>
    <w:p w14:paraId="1A145F21" w14:textId="77777777" w:rsidR="00A46CAC" w:rsidRDefault="00A46CAC">
      <w:pPr>
        <w:widowControl w:val="0"/>
        <w:spacing w:after="0" w:line="240" w:lineRule="auto"/>
        <w:jc w:val="both"/>
        <w:rPr>
          <w:rFonts w:ascii="Times New Roman" w:eastAsia="Times New Roman" w:hAnsi="Times New Roman" w:cs="Times New Roman"/>
          <w:lang w:eastAsia="ru-RU"/>
        </w:rPr>
      </w:pPr>
    </w:p>
    <w:p w14:paraId="1A924756" w14:textId="77777777" w:rsidR="00A46CAC" w:rsidRDefault="00A46CAC">
      <w:pPr>
        <w:widowControl w:val="0"/>
        <w:spacing w:after="0" w:line="240" w:lineRule="auto"/>
        <w:jc w:val="both"/>
        <w:rPr>
          <w:rFonts w:ascii="Times New Roman" w:eastAsia="Times New Roman" w:hAnsi="Times New Roman" w:cs="Times New Roman"/>
          <w:lang w:eastAsia="ru-RU"/>
        </w:rPr>
      </w:pPr>
    </w:p>
    <w:p w14:paraId="78C7799E" w14:textId="77777777" w:rsidR="00A46CAC" w:rsidRDefault="00A46CAC">
      <w:pPr>
        <w:widowControl w:val="0"/>
        <w:spacing w:after="0" w:line="240" w:lineRule="auto"/>
        <w:jc w:val="both"/>
        <w:rPr>
          <w:rFonts w:ascii="Times New Roman" w:eastAsia="Times New Roman" w:hAnsi="Times New Roman" w:cs="Times New Roman"/>
          <w:lang w:eastAsia="ru-RU"/>
        </w:rPr>
      </w:pPr>
    </w:p>
    <w:p w14:paraId="17919843" w14:textId="1EB133AC" w:rsidR="00A46CAC" w:rsidRDefault="00A46CAC">
      <w:pPr>
        <w:widowControl w:val="0"/>
        <w:spacing w:after="0" w:line="240" w:lineRule="auto"/>
        <w:jc w:val="both"/>
        <w:rPr>
          <w:rFonts w:ascii="Times New Roman" w:eastAsia="Times New Roman" w:hAnsi="Times New Roman" w:cs="Times New Roman"/>
          <w:lang w:eastAsia="ru-RU"/>
        </w:rPr>
      </w:pPr>
    </w:p>
    <w:p w14:paraId="0F180BAE" w14:textId="2884BC8C" w:rsidR="008D2A72" w:rsidRDefault="008D2A72">
      <w:pPr>
        <w:widowControl w:val="0"/>
        <w:spacing w:after="0" w:line="240" w:lineRule="auto"/>
        <w:jc w:val="both"/>
        <w:rPr>
          <w:rFonts w:ascii="Times New Roman" w:eastAsia="Times New Roman" w:hAnsi="Times New Roman" w:cs="Times New Roman"/>
          <w:lang w:eastAsia="ru-RU"/>
        </w:rPr>
      </w:pPr>
    </w:p>
    <w:p w14:paraId="07421264" w14:textId="0CC83D67" w:rsidR="008D2A72" w:rsidRDefault="008D2A72">
      <w:pPr>
        <w:widowControl w:val="0"/>
        <w:spacing w:after="0" w:line="240" w:lineRule="auto"/>
        <w:jc w:val="both"/>
        <w:rPr>
          <w:rFonts w:ascii="Times New Roman" w:eastAsia="Times New Roman" w:hAnsi="Times New Roman" w:cs="Times New Roman"/>
          <w:lang w:eastAsia="ru-RU"/>
        </w:rPr>
      </w:pPr>
    </w:p>
    <w:p w14:paraId="78E85F4C" w14:textId="059CE05F" w:rsidR="008D2A72" w:rsidRDefault="008D2A72">
      <w:pPr>
        <w:widowControl w:val="0"/>
        <w:spacing w:after="0" w:line="240" w:lineRule="auto"/>
        <w:jc w:val="both"/>
        <w:rPr>
          <w:rFonts w:ascii="Times New Roman" w:eastAsia="Times New Roman" w:hAnsi="Times New Roman" w:cs="Times New Roman"/>
          <w:lang w:eastAsia="ru-RU"/>
        </w:rPr>
      </w:pPr>
    </w:p>
    <w:p w14:paraId="6E58566E" w14:textId="4DF8A376" w:rsidR="008D2A72" w:rsidRDefault="008D2A72">
      <w:pPr>
        <w:widowControl w:val="0"/>
        <w:spacing w:after="0" w:line="240" w:lineRule="auto"/>
        <w:jc w:val="both"/>
        <w:rPr>
          <w:rFonts w:ascii="Times New Roman" w:eastAsia="Times New Roman" w:hAnsi="Times New Roman" w:cs="Times New Roman"/>
          <w:lang w:eastAsia="ru-RU"/>
        </w:rPr>
      </w:pPr>
    </w:p>
    <w:p w14:paraId="56A3B61D" w14:textId="618E64FA" w:rsidR="008D2A72" w:rsidRDefault="008D2A72">
      <w:pPr>
        <w:widowControl w:val="0"/>
        <w:spacing w:after="0" w:line="240" w:lineRule="auto"/>
        <w:jc w:val="both"/>
        <w:rPr>
          <w:rFonts w:ascii="Times New Roman" w:eastAsia="Times New Roman" w:hAnsi="Times New Roman" w:cs="Times New Roman"/>
          <w:lang w:eastAsia="ru-RU"/>
        </w:rPr>
      </w:pPr>
    </w:p>
    <w:p w14:paraId="2EC4C0FC" w14:textId="4D2C482E" w:rsidR="008D2A72" w:rsidRDefault="008D2A72">
      <w:pPr>
        <w:widowControl w:val="0"/>
        <w:spacing w:after="0" w:line="240" w:lineRule="auto"/>
        <w:jc w:val="both"/>
        <w:rPr>
          <w:rFonts w:ascii="Times New Roman" w:eastAsia="Times New Roman" w:hAnsi="Times New Roman" w:cs="Times New Roman"/>
          <w:lang w:eastAsia="ru-RU"/>
        </w:rPr>
      </w:pPr>
    </w:p>
    <w:p w14:paraId="36D9F53D" w14:textId="62A1E78B" w:rsidR="008D2A72" w:rsidRDefault="008D2A72">
      <w:pPr>
        <w:widowControl w:val="0"/>
        <w:spacing w:after="0" w:line="240" w:lineRule="auto"/>
        <w:jc w:val="both"/>
        <w:rPr>
          <w:rFonts w:ascii="Times New Roman" w:eastAsia="Times New Roman" w:hAnsi="Times New Roman" w:cs="Times New Roman"/>
          <w:lang w:eastAsia="ru-RU"/>
        </w:rPr>
      </w:pPr>
    </w:p>
    <w:p w14:paraId="783CBD26" w14:textId="77777777" w:rsidR="008D2A72" w:rsidRDefault="008D2A72">
      <w:pPr>
        <w:widowControl w:val="0"/>
        <w:spacing w:after="0" w:line="240" w:lineRule="auto"/>
        <w:jc w:val="both"/>
        <w:rPr>
          <w:rFonts w:ascii="Times New Roman" w:eastAsia="Times New Roman" w:hAnsi="Times New Roman" w:cs="Times New Roman"/>
          <w:lang w:eastAsia="ru-RU"/>
        </w:rPr>
      </w:pPr>
    </w:p>
    <w:p w14:paraId="478B118A" w14:textId="77777777" w:rsidR="00A46CAC" w:rsidRDefault="00A46CAC">
      <w:pPr>
        <w:widowControl w:val="0"/>
        <w:spacing w:after="0" w:line="240" w:lineRule="auto"/>
        <w:jc w:val="both"/>
        <w:rPr>
          <w:rFonts w:ascii="Times New Roman" w:eastAsia="Times New Roman" w:hAnsi="Times New Roman" w:cs="Times New Roman"/>
          <w:lang w:eastAsia="ru-RU"/>
        </w:rPr>
      </w:pPr>
    </w:p>
    <w:p w14:paraId="3D2CB4BF" w14:textId="77777777" w:rsidR="00A46CAC" w:rsidRDefault="00A46CAC">
      <w:pPr>
        <w:widowControl w:val="0"/>
        <w:spacing w:after="0" w:line="240" w:lineRule="auto"/>
        <w:jc w:val="both"/>
        <w:rPr>
          <w:rFonts w:ascii="Times New Roman" w:eastAsia="Times New Roman" w:hAnsi="Times New Roman" w:cs="Times New Roman"/>
          <w:lang w:eastAsia="ru-RU"/>
        </w:rPr>
      </w:pPr>
    </w:p>
    <w:p w14:paraId="771EE684" w14:textId="77777777" w:rsidR="00A46CAC" w:rsidRDefault="00A46CAC">
      <w:pPr>
        <w:widowControl w:val="0"/>
        <w:spacing w:after="0" w:line="240" w:lineRule="auto"/>
        <w:jc w:val="both"/>
        <w:rPr>
          <w:rFonts w:ascii="Times New Roman" w:eastAsia="Times New Roman" w:hAnsi="Times New Roman" w:cs="Times New Roman"/>
          <w:lang w:eastAsia="ru-RU"/>
        </w:rPr>
      </w:pPr>
    </w:p>
    <w:p w14:paraId="777E3BB4" w14:textId="77777777" w:rsidR="00A46CAC" w:rsidRDefault="00A46CAC">
      <w:pPr>
        <w:widowControl w:val="0"/>
        <w:spacing w:after="0" w:line="240" w:lineRule="auto"/>
        <w:jc w:val="both"/>
        <w:rPr>
          <w:rFonts w:ascii="Times New Roman" w:eastAsia="Times New Roman" w:hAnsi="Times New Roman" w:cs="Times New Roman"/>
          <w:lang w:eastAsia="ru-RU"/>
        </w:rPr>
      </w:pPr>
    </w:p>
    <w:p w14:paraId="40C55C01" w14:textId="77777777" w:rsidR="00A46CAC" w:rsidRDefault="00A46CAC">
      <w:pPr>
        <w:widowControl w:val="0"/>
        <w:spacing w:after="0" w:line="240" w:lineRule="auto"/>
        <w:jc w:val="center"/>
        <w:rPr>
          <w:rFonts w:ascii="Times New Roman" w:eastAsia="Times New Roman" w:hAnsi="Times New Roman" w:cs="Times New Roman"/>
          <w:lang w:eastAsia="ru-RU"/>
        </w:rPr>
      </w:pPr>
    </w:p>
    <w:p w14:paraId="6E6776B1" w14:textId="77777777" w:rsidR="00A46CAC" w:rsidRDefault="00D41013">
      <w:pPr>
        <w:widowControl w:val="0"/>
        <w:tabs>
          <w:tab w:val="left" w:pos="1080"/>
        </w:tabs>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2025 год</w:t>
      </w:r>
    </w:p>
    <w:p w14:paraId="12414676" w14:textId="77777777" w:rsidR="00A46CAC" w:rsidRDefault="00D41013">
      <w:pPr>
        <w:widowControl w:val="0"/>
        <w:spacing w:after="0" w:line="240" w:lineRule="auto"/>
        <w:rPr>
          <w:rFonts w:ascii="Times New Roman" w:eastAsia="Times New Roman" w:hAnsi="Times New Roman" w:cs="Times New Roman"/>
          <w:b/>
          <w:iCs/>
          <w:lang w:eastAsia="ru-RU"/>
        </w:rPr>
      </w:pPr>
      <w:r>
        <w:rPr>
          <w:rFonts w:ascii="Times New Roman" w:eastAsia="Times New Roman" w:hAnsi="Times New Roman" w:cs="Times New Roman"/>
          <w:b/>
          <w:color w:val="000000"/>
          <w:lang w:eastAsia="ru-RU"/>
        </w:rPr>
        <w:br w:type="page" w:clear="all"/>
      </w:r>
    </w:p>
    <w:p w14:paraId="6D38CE8B" w14:textId="77777777" w:rsidR="00A46CAC" w:rsidRDefault="00D41013">
      <w:pPr>
        <w:widowControl w:val="0"/>
        <w:spacing w:after="0" w:line="240" w:lineRule="auto"/>
        <w:ind w:left="284"/>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lastRenderedPageBreak/>
        <w:t>Основные термины и их сокращения, применяемые</w:t>
      </w:r>
    </w:p>
    <w:p w14:paraId="375894BF" w14:textId="77777777" w:rsidR="00A46CAC" w:rsidRDefault="00D41013">
      <w:pPr>
        <w:widowControl w:val="0"/>
        <w:spacing w:after="0" w:line="240" w:lineRule="auto"/>
        <w:ind w:left="284"/>
        <w:contextualSpacing/>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в документации о</w:t>
      </w:r>
      <w:r w:rsidR="004F60B8">
        <w:rPr>
          <w:rFonts w:ascii="Times New Roman" w:eastAsia="Times New Roman" w:hAnsi="Times New Roman" w:cs="Times New Roman"/>
          <w:b/>
          <w:iCs/>
          <w:lang w:eastAsia="ru-RU"/>
        </w:rPr>
        <w:t xml:space="preserve">б </w:t>
      </w:r>
      <w:r>
        <w:rPr>
          <w:rFonts w:ascii="Times New Roman" w:eastAsia="Times New Roman" w:hAnsi="Times New Roman" w:cs="Times New Roman"/>
          <w:b/>
          <w:iCs/>
          <w:lang w:eastAsia="ru-RU"/>
        </w:rPr>
        <w:t>аукционе в электронной форме, наименования и адреса</w:t>
      </w:r>
    </w:p>
    <w:p w14:paraId="5C4F2CBD" w14:textId="77777777" w:rsidR="00A46CAC" w:rsidRDefault="00A46CAC">
      <w:pPr>
        <w:widowControl w:val="0"/>
        <w:spacing w:after="0" w:line="240" w:lineRule="auto"/>
        <w:contextualSpacing/>
        <w:jc w:val="both"/>
        <w:rPr>
          <w:rFonts w:ascii="Times New Roman" w:eastAsia="Times New Roman" w:hAnsi="Times New Roman" w:cs="Times New Roman"/>
          <w:b/>
          <w:iCs/>
          <w:lang w:eastAsia="ru-RU"/>
        </w:rPr>
      </w:pPr>
    </w:p>
    <w:p w14:paraId="64744831" w14:textId="77777777" w:rsidR="00A46CAC" w:rsidRDefault="00D41013">
      <w:pPr>
        <w:widowControl w:val="0"/>
        <w:spacing w:after="0" w:line="240" w:lineRule="auto"/>
        <w:contextualSpacing/>
        <w:jc w:val="both"/>
        <w:rPr>
          <w:rFonts w:ascii="Times New Roman" w:eastAsia="Times New Roman" w:hAnsi="Times New Roman" w:cs="Times New Roman"/>
          <w:iCs/>
          <w:lang w:eastAsia="ru-RU"/>
        </w:rPr>
      </w:pPr>
      <w:r>
        <w:rPr>
          <w:rFonts w:ascii="Times New Roman" w:eastAsia="Times New Roman" w:hAnsi="Times New Roman" w:cs="Times New Roman"/>
          <w:lang w:eastAsia="ru-RU"/>
        </w:rPr>
        <w:t>Федеральный закон от 18 августа 2011 г. № 223-ФЗ «О закупках товаров, работ, услуг отдельными видами юридических лиц» (далее - Закон № 223-ФЗ)</w:t>
      </w:r>
      <w:r>
        <w:rPr>
          <w:rFonts w:ascii="Times New Roman" w:eastAsia="Times New Roman" w:hAnsi="Times New Roman" w:cs="Times New Roman"/>
          <w:iCs/>
          <w:lang w:eastAsia="ru-RU"/>
        </w:rPr>
        <w:t>. Все термины и понятия, используемые в настоящей документации об аукционе в электронной форме (далее – аукцион, аукцион в электронной форме),</w:t>
      </w:r>
      <w:r>
        <w:rPr>
          <w:rFonts w:ascii="Times New Roman" w:eastAsia="Calibri" w:hAnsi="Times New Roman" w:cs="Times New Roman"/>
        </w:rPr>
        <w:t xml:space="preserve"> </w:t>
      </w:r>
      <w:r>
        <w:rPr>
          <w:rFonts w:ascii="Times New Roman" w:eastAsia="Times New Roman" w:hAnsi="Times New Roman" w:cs="Times New Roman"/>
          <w:iCs/>
          <w:lang w:eastAsia="ru-RU"/>
        </w:rPr>
        <w:t>(далее – документация), трактуются в соответствии с Законом № 223-ФЗ.</w:t>
      </w:r>
    </w:p>
    <w:p w14:paraId="5C027177" w14:textId="77777777" w:rsidR="00A46CAC" w:rsidRDefault="00A46CAC">
      <w:pPr>
        <w:widowControl w:val="0"/>
        <w:spacing w:after="0" w:line="240" w:lineRule="auto"/>
        <w:contextualSpacing/>
        <w:jc w:val="both"/>
        <w:rPr>
          <w:rFonts w:ascii="Times New Roman" w:eastAsia="Times New Roman" w:hAnsi="Times New Roman" w:cs="Times New Roman"/>
          <w:iCs/>
          <w:lang w:eastAsia="ru-RU"/>
        </w:rPr>
      </w:pPr>
    </w:p>
    <w:p w14:paraId="64C7D11F" w14:textId="77777777" w:rsidR="00A46CAC" w:rsidRDefault="00D41013">
      <w:pPr>
        <w:widowControl w:val="0"/>
        <w:spacing w:after="0" w:line="240" w:lineRule="auto"/>
        <w:contextualSpacing/>
        <w:jc w:val="both"/>
        <w:rPr>
          <w:rFonts w:ascii="Times New Roman" w:eastAsia="Times New Roman" w:hAnsi="Times New Roman" w:cs="Times New Roman"/>
          <w:iCs/>
          <w:lang w:eastAsia="ru-RU"/>
        </w:rPr>
      </w:pPr>
      <w:r>
        <w:rPr>
          <w:rFonts w:ascii="Times New Roman" w:eastAsia="Times New Roman" w:hAnsi="Times New Roman" w:cs="Times New Roman"/>
          <w:iCs/>
          <w:lang w:eastAsia="ru-RU"/>
        </w:rPr>
        <w:t xml:space="preserve">Наименование Заказчика: </w:t>
      </w:r>
      <w:r>
        <w:rPr>
          <w:rFonts w:ascii="Times New Roman" w:eastAsia="Times New Roman" w:hAnsi="Times New Roman" w:cs="Times New Roman"/>
          <w:bCs/>
          <w:lang w:eastAsia="ru-RU"/>
        </w:rPr>
        <w:t>краевое государственное автономное профессиональное образовательное учреждение «Дальневосточный судостроительный колледж» (КГА ПОУ «ДВССК»).</w:t>
      </w:r>
    </w:p>
    <w:p w14:paraId="60AE8BDE" w14:textId="77777777" w:rsidR="00A46CAC" w:rsidRDefault="00D41013">
      <w:pPr>
        <w:widowControl w:val="0"/>
        <w:spacing w:after="0" w:line="240" w:lineRule="auto"/>
        <w:contextualSpacing/>
        <w:jc w:val="both"/>
        <w:rPr>
          <w:rFonts w:ascii="Times New Roman" w:eastAsia="Times New Roman" w:hAnsi="Times New Roman" w:cs="Times New Roman"/>
          <w:iCs/>
          <w:lang w:eastAsia="ru-RU"/>
        </w:rPr>
      </w:pPr>
      <w:r>
        <w:rPr>
          <w:rFonts w:ascii="Times New Roman" w:eastAsia="Times New Roman" w:hAnsi="Times New Roman" w:cs="Times New Roman"/>
          <w:iCs/>
          <w:lang w:eastAsia="ru-RU"/>
        </w:rPr>
        <w:t>Место нахождения: 692801, Приморский край, город Большой Камень, улица Ленина, 22.</w:t>
      </w:r>
    </w:p>
    <w:p w14:paraId="2338BC49" w14:textId="77777777" w:rsidR="00A46CAC" w:rsidRDefault="00D41013">
      <w:pPr>
        <w:widowControl w:val="0"/>
        <w:spacing w:after="0" w:line="240" w:lineRule="auto"/>
        <w:contextualSpacing/>
        <w:jc w:val="both"/>
        <w:rPr>
          <w:rFonts w:ascii="Times New Roman" w:eastAsia="Times New Roman" w:hAnsi="Times New Roman" w:cs="Times New Roman"/>
          <w:bCs/>
          <w:lang w:eastAsia="ru-RU"/>
        </w:rPr>
      </w:pPr>
      <w:r>
        <w:rPr>
          <w:rFonts w:ascii="Times New Roman" w:eastAsia="Times New Roman" w:hAnsi="Times New Roman" w:cs="Times New Roman"/>
          <w:iCs/>
          <w:lang w:eastAsia="ru-RU"/>
        </w:rPr>
        <w:t xml:space="preserve">Почтовый </w:t>
      </w:r>
      <w:r>
        <w:rPr>
          <w:rFonts w:ascii="Times New Roman" w:eastAsia="Times New Roman" w:hAnsi="Times New Roman" w:cs="Times New Roman"/>
          <w:bCs/>
          <w:lang w:eastAsia="ru-RU"/>
        </w:rPr>
        <w:t xml:space="preserve">адрес: </w:t>
      </w:r>
      <w:r>
        <w:rPr>
          <w:rFonts w:ascii="Times New Roman" w:eastAsia="Times New Roman" w:hAnsi="Times New Roman" w:cs="Times New Roman"/>
          <w:iCs/>
          <w:lang w:eastAsia="ru-RU"/>
        </w:rPr>
        <w:t>692801, Приморский край, город Большой Камень, улица Ленина, 22.</w:t>
      </w:r>
    </w:p>
    <w:p w14:paraId="529C00EE" w14:textId="77777777" w:rsidR="00A46CAC" w:rsidRDefault="00D41013">
      <w:pPr>
        <w:widowControl w:val="0"/>
        <w:spacing w:after="0" w:line="240" w:lineRule="auto"/>
        <w:contextualSpacing/>
        <w:jc w:val="both"/>
        <w:rPr>
          <w:rFonts w:ascii="Times New Roman" w:eastAsia="Times New Roman" w:hAnsi="Times New Roman" w:cs="Times New Roman"/>
          <w:iCs/>
          <w:lang w:eastAsia="ru-RU"/>
        </w:rPr>
      </w:pPr>
      <w:r>
        <w:rPr>
          <w:rFonts w:ascii="Times New Roman" w:eastAsia="Times New Roman" w:hAnsi="Times New Roman" w:cs="Times New Roman"/>
          <w:iCs/>
          <w:lang w:eastAsia="ru-RU"/>
        </w:rPr>
        <w:t xml:space="preserve">Адрес электронной почты: </w:t>
      </w:r>
      <w:r>
        <w:t>buhkosik@yandex.ru</w:t>
      </w:r>
    </w:p>
    <w:p w14:paraId="45DC7E15" w14:textId="77777777" w:rsidR="00A46CAC" w:rsidRDefault="00D41013">
      <w:pPr>
        <w:widowControl w:val="0"/>
        <w:spacing w:after="0" w:line="240" w:lineRule="auto"/>
        <w:contextualSpacing/>
        <w:jc w:val="both"/>
        <w:rPr>
          <w:rFonts w:ascii="Times New Roman" w:eastAsia="Times New Roman" w:hAnsi="Times New Roman" w:cs="Times New Roman"/>
          <w:iCs/>
          <w:lang w:eastAsia="ru-RU"/>
        </w:rPr>
      </w:pPr>
      <w:r>
        <w:rPr>
          <w:rFonts w:ascii="Times New Roman" w:eastAsia="Times New Roman" w:hAnsi="Times New Roman" w:cs="Times New Roman"/>
          <w:iCs/>
          <w:lang w:eastAsia="ru-RU"/>
        </w:rPr>
        <w:t>Контактный телефон: +74233540839.</w:t>
      </w:r>
    </w:p>
    <w:p w14:paraId="36DDBA61" w14:textId="77777777" w:rsidR="00A46CAC" w:rsidRDefault="00D41013">
      <w:pPr>
        <w:widowControl w:val="0"/>
        <w:spacing w:after="0" w:line="240" w:lineRule="auto"/>
        <w:contextualSpacing/>
        <w:jc w:val="both"/>
        <w:rPr>
          <w:rFonts w:ascii="Times New Roman" w:eastAsia="Times New Roman" w:hAnsi="Times New Roman" w:cs="Times New Roman"/>
          <w:iCs/>
          <w:lang w:eastAsia="ru-RU"/>
        </w:rPr>
      </w:pPr>
      <w:r>
        <w:rPr>
          <w:rFonts w:ascii="Times New Roman" w:eastAsia="Times New Roman" w:hAnsi="Times New Roman" w:cs="Times New Roman"/>
          <w:iCs/>
          <w:lang w:eastAsia="ru-RU"/>
        </w:rPr>
        <w:t>Ответственное должностное лицо: Коберник Ирина Анатольевна</w:t>
      </w:r>
    </w:p>
    <w:p w14:paraId="7343F167" w14:textId="77777777" w:rsidR="00A46CAC" w:rsidRDefault="00A46CAC">
      <w:pPr>
        <w:widowControl w:val="0"/>
        <w:spacing w:after="0" w:line="240" w:lineRule="auto"/>
        <w:contextualSpacing/>
        <w:jc w:val="both"/>
        <w:rPr>
          <w:rFonts w:ascii="Times New Roman" w:eastAsia="Times New Roman" w:hAnsi="Times New Roman" w:cs="Times New Roman"/>
          <w:iCs/>
          <w:lang w:eastAsia="ru-RU"/>
        </w:rPr>
      </w:pPr>
    </w:p>
    <w:p w14:paraId="1090F847" w14:textId="77777777" w:rsidR="00A46CAC" w:rsidRDefault="00D41013">
      <w:pPr>
        <w:widowControl w:val="0"/>
        <w:spacing w:after="0" w:line="240" w:lineRule="auto"/>
        <w:contextualSpacing/>
        <w:jc w:val="both"/>
        <w:rPr>
          <w:rFonts w:ascii="Times New Roman" w:eastAsia="Calibri" w:hAnsi="Times New Roman" w:cs="Times New Roman"/>
        </w:rPr>
      </w:pPr>
      <w:r>
        <w:rPr>
          <w:rFonts w:ascii="Times New Roman" w:eastAsia="Times New Roman" w:hAnsi="Times New Roman" w:cs="Times New Roman"/>
          <w:iCs/>
          <w:lang w:eastAsia="ru-RU"/>
        </w:rPr>
        <w:t xml:space="preserve">Положение о закупках товаров, работ, услуг Заказчика </w:t>
      </w:r>
      <w:r>
        <w:rPr>
          <w:rFonts w:ascii="Times New Roman" w:eastAsia="Times New Roman" w:hAnsi="Times New Roman" w:cs="Times New Roman"/>
          <w:bCs/>
          <w:lang w:eastAsia="ru-RU"/>
        </w:rPr>
        <w:t xml:space="preserve">краевого государственного автономного профессионального образовательного учреждения «Дальневосточный судостроительный колледж» (КГА ПОУ «ДВССК») </w:t>
      </w:r>
      <w:r>
        <w:rPr>
          <w:rFonts w:ascii="Times New Roman" w:eastAsia="Times New Roman" w:hAnsi="Times New Roman" w:cs="Times New Roman"/>
          <w:iCs/>
          <w:lang w:eastAsia="ru-RU"/>
        </w:rPr>
        <w:t>(далее по тексту – Положение), утвержденное в рамках Федерального закона от 18 августа 2011 г. №223-ФЗ «О закупках товаров, работ, услуг отдельными видами юридических лиц» регламентирует закупочную деятельность Заказчика.</w:t>
      </w:r>
      <w:r>
        <w:rPr>
          <w:rFonts w:ascii="Times New Roman" w:eastAsia="Calibri" w:hAnsi="Times New Roman" w:cs="Times New Roman"/>
        </w:rPr>
        <w:t xml:space="preserve"> </w:t>
      </w:r>
    </w:p>
    <w:p w14:paraId="24917903" w14:textId="77777777" w:rsidR="00A46CAC" w:rsidRDefault="00A46CAC">
      <w:pPr>
        <w:widowControl w:val="0"/>
        <w:spacing w:after="0" w:line="240" w:lineRule="auto"/>
        <w:contextualSpacing/>
        <w:jc w:val="both"/>
        <w:rPr>
          <w:rFonts w:ascii="Times New Roman" w:eastAsia="Times New Roman" w:hAnsi="Times New Roman" w:cs="Times New Roman"/>
          <w:iCs/>
          <w:lang w:eastAsia="ru-RU"/>
        </w:rPr>
      </w:pPr>
    </w:p>
    <w:p w14:paraId="7BDC2AEC" w14:textId="77777777" w:rsidR="00A46CAC" w:rsidRDefault="00D41013">
      <w:pPr>
        <w:widowControl w:val="0"/>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Все Приложения к документации являются ее неотъемлемой частью.</w:t>
      </w:r>
    </w:p>
    <w:p w14:paraId="4867A0D6" w14:textId="77777777" w:rsidR="00A46CAC" w:rsidRDefault="00D41013">
      <w:pPr>
        <w:widowControl w:val="0"/>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br w:type="page" w:clear="all"/>
      </w:r>
    </w:p>
    <w:p w14:paraId="4A920A62" w14:textId="77777777" w:rsidR="00A46CAC" w:rsidRDefault="00A46CAC">
      <w:pPr>
        <w:widowControl w:val="0"/>
        <w:spacing w:after="0" w:line="240" w:lineRule="auto"/>
        <w:rPr>
          <w:rFonts w:ascii="Times New Roman" w:eastAsia="Times New Roman" w:hAnsi="Times New Roman" w:cs="Times New Roman"/>
          <w:iCs/>
          <w:lang w:eastAsia="ru-RU"/>
        </w:rPr>
      </w:pPr>
    </w:p>
    <w:tbl>
      <w:tblPr>
        <w:tblW w:w="5043"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6"/>
        <w:gridCol w:w="2338"/>
        <w:gridCol w:w="6646"/>
      </w:tblGrid>
      <w:tr w:rsidR="00A46CAC" w14:paraId="371DDA44" w14:textId="77777777" w:rsidTr="00D41013">
        <w:trPr>
          <w:trHeight w:val="20"/>
        </w:trPr>
        <w:tc>
          <w:tcPr>
            <w:tcW w:w="481" w:type="pct"/>
          </w:tcPr>
          <w:p w14:paraId="5FA526DE" w14:textId="77777777" w:rsidR="00A46CAC" w:rsidRDefault="00D41013">
            <w:pPr>
              <w:widowControl w:val="0"/>
              <w:spacing w:after="0" w:line="240" w:lineRule="auto"/>
              <w:ind w:left="-108" w:right="-9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Раздел №</w:t>
            </w:r>
          </w:p>
        </w:tc>
        <w:tc>
          <w:tcPr>
            <w:tcW w:w="4519" w:type="pct"/>
            <w:gridSpan w:val="2"/>
          </w:tcPr>
          <w:p w14:paraId="5DD1079C" w14:textId="77777777" w:rsidR="00A46CAC" w:rsidRDefault="00D41013">
            <w:pPr>
              <w:widowControl w:val="0"/>
              <w:spacing w:after="0" w:line="240" w:lineRule="auto"/>
              <w:ind w:left="-108" w:right="-87"/>
              <w:contextualSpacing/>
              <w:jc w:val="center"/>
              <w:rPr>
                <w:rFonts w:ascii="Times New Roman" w:eastAsia="Times New Roman" w:hAnsi="Times New Roman" w:cs="Times New Roman"/>
                <w:lang w:eastAsia="ru-RU"/>
              </w:rPr>
            </w:pPr>
            <w:r>
              <w:rPr>
                <w:rFonts w:ascii="Times New Roman" w:eastAsia="Times New Roman" w:hAnsi="Times New Roman" w:cs="Times New Roman"/>
                <w:b/>
                <w:lang w:eastAsia="ru-RU"/>
              </w:rPr>
              <w:t xml:space="preserve">НАИМЕНОВАНИЕ РАЗДЕЛА ДОКУМЕНТАЦИИ </w:t>
            </w:r>
          </w:p>
        </w:tc>
      </w:tr>
      <w:tr w:rsidR="00A46CAC" w14:paraId="00034CDD" w14:textId="77777777" w:rsidTr="00D41013">
        <w:trPr>
          <w:trHeight w:val="20"/>
        </w:trPr>
        <w:tc>
          <w:tcPr>
            <w:tcW w:w="481" w:type="pct"/>
          </w:tcPr>
          <w:p w14:paraId="0F4B4071" w14:textId="77777777" w:rsidR="00A46CAC" w:rsidRDefault="00D41013">
            <w:pPr>
              <w:widowControl w:val="0"/>
              <w:spacing w:after="0" w:line="240" w:lineRule="auto"/>
              <w:ind w:left="-108" w:right="-97"/>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4519" w:type="pct"/>
            <w:gridSpan w:val="2"/>
          </w:tcPr>
          <w:p w14:paraId="54F3EB71" w14:textId="77777777" w:rsidR="00A46CAC" w:rsidRDefault="00D41013">
            <w:pPr>
              <w:widowControl w:val="0"/>
              <w:spacing w:after="0" w:line="240" w:lineRule="auto"/>
              <w:ind w:left="34"/>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Предмет договора</w:t>
            </w:r>
          </w:p>
          <w:p w14:paraId="2C9C3754" w14:textId="77777777" w:rsidR="00A46CAC" w:rsidRDefault="00D41013">
            <w:pPr>
              <w:widowControl w:val="0"/>
              <w:spacing w:after="0" w:line="240" w:lineRule="auto"/>
              <w:jc w:val="center"/>
              <w:rPr>
                <w:rFonts w:ascii="Times New Roman" w:eastAsia="Calibri" w:hAnsi="Times New Roman" w:cs="Times New Roman"/>
                <w:bCs/>
              </w:rPr>
            </w:pPr>
            <w:r>
              <w:rPr>
                <w:rFonts w:ascii="Times New Roman" w:eastAsia="Calibri" w:hAnsi="Times New Roman" w:cs="Times New Roman"/>
                <w:color w:val="000000"/>
              </w:rPr>
              <w:t xml:space="preserve">Поставка </w:t>
            </w:r>
            <w:r w:rsidRPr="00D41013">
              <w:rPr>
                <w:rFonts w:ascii="Times New Roman" w:eastAsia="Calibri" w:hAnsi="Times New Roman" w:cs="Times New Roman"/>
                <w:color w:val="000000"/>
              </w:rPr>
              <w:t>оборудования</w:t>
            </w:r>
            <w:r>
              <w:rPr>
                <w:rFonts w:ascii="Times New Roman" w:eastAsia="Calibri" w:hAnsi="Times New Roman" w:cs="Times New Roman"/>
                <w:color w:val="000000"/>
              </w:rPr>
              <w:t xml:space="preserve"> для нужд КГА ПОУ «ДВССК»</w:t>
            </w:r>
          </w:p>
        </w:tc>
      </w:tr>
      <w:tr w:rsidR="00A46CAC" w14:paraId="55638E17" w14:textId="77777777" w:rsidTr="00D41013">
        <w:trPr>
          <w:trHeight w:val="20"/>
        </w:trPr>
        <w:tc>
          <w:tcPr>
            <w:tcW w:w="481" w:type="pct"/>
          </w:tcPr>
          <w:p w14:paraId="19A8685E" w14:textId="77777777" w:rsidR="00A46CAC" w:rsidRDefault="00D41013">
            <w:pPr>
              <w:widowControl w:val="0"/>
              <w:spacing w:after="0" w:line="240" w:lineRule="auto"/>
              <w:ind w:left="-108" w:right="-97"/>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4519" w:type="pct"/>
            <w:gridSpan w:val="2"/>
            <w:shd w:val="clear" w:color="auto" w:fill="FFFFFF"/>
          </w:tcPr>
          <w:p w14:paraId="6CB8ACD2" w14:textId="77777777" w:rsidR="00A46CAC" w:rsidRDefault="00D41013">
            <w:pPr>
              <w:widowControl w:val="0"/>
              <w:spacing w:after="0" w:line="240" w:lineRule="auto"/>
              <w:ind w:left="34"/>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Описание объекта закупки </w:t>
            </w:r>
          </w:p>
          <w:p w14:paraId="03CAF7AE" w14:textId="77777777" w:rsidR="00A46CAC" w:rsidRDefault="00D41013">
            <w:pPr>
              <w:widowControl w:val="0"/>
              <w:spacing w:after="0" w:line="240" w:lineRule="auto"/>
              <w:ind w:left="34"/>
              <w:contextualSpacing/>
              <w:jc w:val="both"/>
              <w:rPr>
                <w:rFonts w:ascii="Times New Roman" w:eastAsia="Times New Roman" w:hAnsi="Times New Roman" w:cs="Times New Roman"/>
                <w:lang w:eastAsia="ru-RU"/>
              </w:rPr>
            </w:pPr>
            <w:r>
              <w:rPr>
                <w:rFonts w:ascii="Times New Roman" w:eastAsia="Times New Roman" w:hAnsi="Times New Roman" w:cs="Times New Roman"/>
                <w:b/>
                <w:lang w:eastAsia="ru-RU"/>
              </w:rPr>
              <w:t>Требования к безопасности, качеству, техническим характеристикам, функциональным характеристикам (потребительским свойствам) поставляемым товарам, оказываемым услугам, выполняемым работам, к результатам поставки, оказанным услугам, выполненным работам</w:t>
            </w:r>
            <w:r>
              <w:rPr>
                <w:rFonts w:ascii="Times New Roman" w:eastAsia="Times New Roman" w:hAnsi="Times New Roman" w:cs="Times New Roman"/>
                <w:lang w:eastAsia="ru-RU"/>
              </w:rPr>
              <w:t xml:space="preserve">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согласно Техническому заданию (Приложение №2 к настоящей документации).</w:t>
            </w:r>
          </w:p>
          <w:p w14:paraId="1C8C81FD" w14:textId="77777777" w:rsidR="00A46CAC" w:rsidRDefault="00D41013">
            <w:pPr>
              <w:widowControl w:val="0"/>
              <w:spacing w:after="0" w:line="240" w:lineRule="auto"/>
              <w:ind w:left="34"/>
              <w:contextualSpacing/>
              <w:jc w:val="both"/>
              <w:rPr>
                <w:rFonts w:ascii="Times New Roman" w:eastAsia="Times New Roman" w:hAnsi="Times New Roman" w:cs="Times New Roman"/>
                <w:lang w:eastAsia="ru-RU"/>
              </w:rPr>
            </w:pPr>
            <w:r>
              <w:rPr>
                <w:rFonts w:ascii="Times New Roman" w:eastAsia="Times New Roman" w:hAnsi="Times New Roman" w:cs="Times New Roman"/>
                <w:b/>
                <w:lang w:eastAsia="ru-RU"/>
              </w:rPr>
              <w:t>Показатели, позволяющие определить соответствие закупаемых товара, работы, услуги установленным заказчиком требованиям (максимальные и (или) минимальные значения таких показателей, а также значения показателей, которые не могут изменяться)</w:t>
            </w:r>
            <w:r>
              <w:rPr>
                <w:rFonts w:ascii="Times New Roman" w:eastAsia="Calibri" w:hAnsi="Times New Roman" w:cs="Times New Roman"/>
              </w:rPr>
              <w:t xml:space="preserve"> </w:t>
            </w:r>
            <w:r>
              <w:rPr>
                <w:rFonts w:ascii="Times New Roman" w:eastAsia="Times New Roman" w:hAnsi="Times New Roman" w:cs="Times New Roman"/>
                <w:lang w:eastAsia="ru-RU"/>
              </w:rPr>
              <w:t>согласно Техническому заданию (Приложение №2 к настоящей документации).</w:t>
            </w:r>
          </w:p>
        </w:tc>
      </w:tr>
      <w:tr w:rsidR="00A46CAC" w14:paraId="71E65091" w14:textId="77777777" w:rsidTr="00D41013">
        <w:trPr>
          <w:trHeight w:val="20"/>
        </w:trPr>
        <w:tc>
          <w:tcPr>
            <w:tcW w:w="481" w:type="pct"/>
          </w:tcPr>
          <w:p w14:paraId="674EF79F" w14:textId="77777777" w:rsidR="00A46CAC" w:rsidRDefault="00D41013">
            <w:pPr>
              <w:widowControl w:val="0"/>
              <w:spacing w:after="0" w:line="240" w:lineRule="auto"/>
              <w:ind w:left="-108" w:right="-97"/>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4519" w:type="pct"/>
            <w:gridSpan w:val="2"/>
            <w:shd w:val="clear" w:color="auto" w:fill="FFFFFF"/>
          </w:tcPr>
          <w:p w14:paraId="5B7E84D9" w14:textId="77777777" w:rsidR="00A46CAC" w:rsidRDefault="00D41013">
            <w:pPr>
              <w:widowControl w:val="0"/>
              <w:spacing w:after="0" w:line="240" w:lineRule="auto"/>
              <w:ind w:left="34"/>
              <w:contextualSpacing/>
              <w:jc w:val="center"/>
              <w:outlineLvl w:val="1"/>
              <w:rPr>
                <w:rFonts w:ascii="Times New Roman" w:eastAsia="Times New Roman" w:hAnsi="Times New Roman" w:cs="Times New Roman"/>
                <w:b/>
                <w:lang w:eastAsia="ru-RU"/>
              </w:rPr>
            </w:pPr>
            <w:r>
              <w:rPr>
                <w:rFonts w:ascii="Times New Roman" w:eastAsia="Times New Roman" w:hAnsi="Times New Roman" w:cs="Times New Roman"/>
                <w:b/>
                <w:lang w:eastAsia="ru-RU"/>
              </w:rPr>
              <w:t>Способ закупки</w:t>
            </w:r>
          </w:p>
          <w:p w14:paraId="1FBB5CDD" w14:textId="77777777" w:rsidR="00A46CAC" w:rsidRDefault="00D41013">
            <w:pPr>
              <w:widowControl w:val="0"/>
              <w:spacing w:after="0" w:line="240" w:lineRule="auto"/>
              <w:ind w:left="34"/>
              <w:contextualSpacing/>
              <w:jc w:val="both"/>
              <w:outlineLvl w:val="1"/>
              <w:rPr>
                <w:rFonts w:ascii="Times New Roman" w:eastAsia="Times New Roman" w:hAnsi="Times New Roman" w:cs="Times New Roman"/>
                <w:b/>
                <w:lang w:eastAsia="ru-RU"/>
              </w:rPr>
            </w:pPr>
            <w:r>
              <w:rPr>
                <w:rFonts w:ascii="Times New Roman" w:eastAsia="Times New Roman" w:hAnsi="Times New Roman" w:cs="Times New Roman"/>
                <w:lang w:eastAsia="ru-RU"/>
              </w:rPr>
              <w:t>Аукцион в электронной форме</w:t>
            </w:r>
          </w:p>
        </w:tc>
      </w:tr>
      <w:tr w:rsidR="00A46CAC" w14:paraId="0FFFC369" w14:textId="77777777" w:rsidTr="00D41013">
        <w:trPr>
          <w:trHeight w:val="20"/>
        </w:trPr>
        <w:tc>
          <w:tcPr>
            <w:tcW w:w="481" w:type="pct"/>
          </w:tcPr>
          <w:p w14:paraId="2BADB30D" w14:textId="77777777" w:rsidR="00A46CAC" w:rsidRDefault="00D41013">
            <w:pPr>
              <w:widowControl w:val="0"/>
              <w:spacing w:after="0" w:line="240" w:lineRule="auto"/>
              <w:ind w:left="-108" w:right="-97"/>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4519" w:type="pct"/>
            <w:gridSpan w:val="2"/>
            <w:shd w:val="clear" w:color="auto" w:fill="FFFFFF"/>
          </w:tcPr>
          <w:p w14:paraId="41BAD49C" w14:textId="77777777" w:rsidR="00A46CAC" w:rsidRDefault="00D41013">
            <w:pPr>
              <w:widowControl w:val="0"/>
              <w:spacing w:after="0" w:line="240" w:lineRule="auto"/>
              <w:ind w:left="34"/>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Объем поставки, оказания услуг, выполнения работ</w:t>
            </w:r>
          </w:p>
          <w:p w14:paraId="377B4B2D" w14:textId="77777777" w:rsidR="00A46CAC" w:rsidRDefault="00D41013">
            <w:pPr>
              <w:widowControl w:val="0"/>
              <w:spacing w:after="0" w:line="240" w:lineRule="auto"/>
              <w:ind w:left="34"/>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Техническому заданию (Приложение №2 к настоящей документации)</w:t>
            </w:r>
          </w:p>
        </w:tc>
      </w:tr>
      <w:tr w:rsidR="00A46CAC" w14:paraId="58686D24" w14:textId="77777777" w:rsidTr="00D41013">
        <w:trPr>
          <w:trHeight w:val="20"/>
        </w:trPr>
        <w:tc>
          <w:tcPr>
            <w:tcW w:w="481" w:type="pct"/>
          </w:tcPr>
          <w:p w14:paraId="61F84040" w14:textId="77777777" w:rsidR="00A46CAC" w:rsidRDefault="00D41013">
            <w:pPr>
              <w:widowControl w:val="0"/>
              <w:spacing w:after="0" w:line="240" w:lineRule="auto"/>
              <w:ind w:left="-108" w:right="-97"/>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4519" w:type="pct"/>
            <w:gridSpan w:val="2"/>
            <w:shd w:val="clear" w:color="auto" w:fill="FFFFFF"/>
          </w:tcPr>
          <w:p w14:paraId="0BC5BE6E" w14:textId="77777777" w:rsidR="00A46CAC" w:rsidRDefault="00D41013">
            <w:pPr>
              <w:widowControl w:val="0"/>
              <w:spacing w:after="0" w:line="240" w:lineRule="auto"/>
              <w:ind w:left="34"/>
              <w:contextualSpacing/>
              <w:jc w:val="center"/>
              <w:rPr>
                <w:rFonts w:ascii="Times New Roman" w:eastAsia="Times New Roman" w:hAnsi="Times New Roman" w:cs="Times New Roman"/>
                <w:lang w:eastAsia="ru-RU"/>
              </w:rPr>
            </w:pPr>
            <w:r>
              <w:rPr>
                <w:rFonts w:ascii="Times New Roman" w:eastAsia="Times New Roman" w:hAnsi="Times New Roman" w:cs="Times New Roman"/>
                <w:b/>
                <w:lang w:eastAsia="ru-RU"/>
              </w:rPr>
              <w:t>Место, условия и сроки (периоды) поставки, оказания услуг, выполнения работ</w:t>
            </w:r>
          </w:p>
          <w:p w14:paraId="3C273A02" w14:textId="77777777" w:rsidR="004F60B8" w:rsidRPr="004F60B8" w:rsidRDefault="004F60B8" w:rsidP="004F60B8">
            <w:pPr>
              <w:widowControl w:val="0"/>
              <w:spacing w:after="0" w:line="240" w:lineRule="auto"/>
              <w:ind w:left="34"/>
              <w:contextualSpacing/>
              <w:rPr>
                <w:rFonts w:ascii="Times New Roman" w:eastAsia="Times New Roman" w:hAnsi="Times New Roman" w:cs="Times New Roman"/>
                <w:lang w:eastAsia="ru-RU"/>
              </w:rPr>
            </w:pPr>
            <w:r w:rsidRPr="004F60B8">
              <w:rPr>
                <w:rFonts w:ascii="Times New Roman" w:eastAsia="Times New Roman" w:hAnsi="Times New Roman" w:cs="Times New Roman"/>
                <w:lang w:eastAsia="ru-RU"/>
              </w:rPr>
              <w:t>Место поставки: 692801, КРАЙ ПРИМОРСКИЙ, Г. БОЛЬШОЙ КАМЕНЬ, УЛ ЛЕНИНА, 22.</w:t>
            </w:r>
          </w:p>
          <w:p w14:paraId="47E93378" w14:textId="77777777" w:rsidR="00A46CAC" w:rsidRDefault="004F60B8" w:rsidP="004F60B8">
            <w:pPr>
              <w:widowControl w:val="0"/>
              <w:spacing w:after="0" w:line="240" w:lineRule="auto"/>
              <w:ind w:left="34"/>
              <w:contextualSpacing/>
              <w:rPr>
                <w:rFonts w:ascii="Times New Roman" w:eastAsia="Times New Roman" w:hAnsi="Times New Roman" w:cs="Times New Roman"/>
                <w:b/>
                <w:lang w:eastAsia="ru-RU"/>
              </w:rPr>
            </w:pPr>
            <w:r w:rsidRPr="004F60B8">
              <w:rPr>
                <w:rFonts w:ascii="Times New Roman" w:eastAsia="Times New Roman" w:hAnsi="Times New Roman" w:cs="Times New Roman"/>
                <w:lang w:eastAsia="ru-RU"/>
              </w:rPr>
              <w:t xml:space="preserve"> Срок поставки: в течение 60 календарных дней с даты заключения договора.</w:t>
            </w:r>
          </w:p>
        </w:tc>
      </w:tr>
      <w:tr w:rsidR="00A46CAC" w14:paraId="6D6433C5" w14:textId="77777777" w:rsidTr="00D41013">
        <w:trPr>
          <w:trHeight w:val="20"/>
        </w:trPr>
        <w:tc>
          <w:tcPr>
            <w:tcW w:w="481" w:type="pct"/>
          </w:tcPr>
          <w:p w14:paraId="392FE328" w14:textId="77777777" w:rsidR="00A46CAC" w:rsidRDefault="00D41013">
            <w:pPr>
              <w:widowControl w:val="0"/>
              <w:spacing w:after="0" w:line="240" w:lineRule="auto"/>
              <w:ind w:left="-108" w:right="-97"/>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4519" w:type="pct"/>
            <w:gridSpan w:val="2"/>
            <w:shd w:val="clear" w:color="auto" w:fill="FFFFFF"/>
          </w:tcPr>
          <w:p w14:paraId="5B649EFC" w14:textId="1E0115DA" w:rsidR="00A46CAC" w:rsidRDefault="00AC0B73">
            <w:pPr>
              <w:widowControl w:val="0"/>
              <w:spacing w:after="0" w:line="240" w:lineRule="auto"/>
              <w:ind w:left="34"/>
              <w:contextualSpacing/>
              <w:rPr>
                <w:rFonts w:ascii="Times New Roman" w:eastAsia="Times New Roman" w:hAnsi="Times New Roman" w:cs="Times New Roman"/>
                <w:lang w:eastAsia="ru-RU"/>
              </w:rPr>
            </w:pPr>
            <w:r w:rsidRPr="00AC0B73">
              <w:rPr>
                <w:rFonts w:ascii="Times New Roman" w:eastAsia="Times New Roman" w:hAnsi="Times New Roman" w:cs="Times New Roman"/>
                <w:lang w:eastAsia="ru-RU"/>
              </w:rPr>
              <w:t>4 615 533,00 (Четыре милл</w:t>
            </w:r>
            <w:r>
              <w:rPr>
                <w:rFonts w:ascii="Times New Roman" w:eastAsia="Times New Roman" w:hAnsi="Times New Roman" w:cs="Times New Roman"/>
                <w:lang w:eastAsia="ru-RU"/>
              </w:rPr>
              <w:t>и</w:t>
            </w:r>
            <w:r w:rsidRPr="00AC0B73">
              <w:rPr>
                <w:rFonts w:ascii="Times New Roman" w:eastAsia="Times New Roman" w:hAnsi="Times New Roman" w:cs="Times New Roman"/>
                <w:lang w:eastAsia="ru-RU"/>
              </w:rPr>
              <w:t>она шестьсот пятнадцать тысяч пятьсот тридцать три) рубля 00 копеек</w:t>
            </w:r>
          </w:p>
          <w:p w14:paraId="3E3409AE" w14:textId="77777777" w:rsidR="00A46CAC" w:rsidRDefault="00D41013">
            <w:pPr>
              <w:widowControl w:val="0"/>
              <w:spacing w:after="0" w:line="240" w:lineRule="auto"/>
              <w:ind w:left="34"/>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Обоснование НМЦД (Приложение №3 к настоящей документации)</w:t>
            </w:r>
          </w:p>
        </w:tc>
      </w:tr>
      <w:tr w:rsidR="00A46CAC" w14:paraId="461E29B0" w14:textId="77777777" w:rsidTr="00D41013">
        <w:trPr>
          <w:trHeight w:val="20"/>
        </w:trPr>
        <w:tc>
          <w:tcPr>
            <w:tcW w:w="481" w:type="pct"/>
          </w:tcPr>
          <w:p w14:paraId="38230B6C" w14:textId="77777777" w:rsidR="00A46CAC" w:rsidRDefault="00D41013">
            <w:pPr>
              <w:widowControl w:val="0"/>
              <w:spacing w:after="0" w:line="240" w:lineRule="auto"/>
              <w:ind w:left="-108" w:right="-97"/>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p>
        </w:tc>
        <w:tc>
          <w:tcPr>
            <w:tcW w:w="4519" w:type="pct"/>
            <w:gridSpan w:val="2"/>
            <w:shd w:val="clear" w:color="auto" w:fill="FFFFFF"/>
          </w:tcPr>
          <w:p w14:paraId="3379F5A4" w14:textId="77777777" w:rsidR="00A46CAC" w:rsidRDefault="00D41013">
            <w:pPr>
              <w:widowControl w:val="0"/>
              <w:spacing w:after="0" w:line="240" w:lineRule="auto"/>
              <w:ind w:left="34"/>
              <w:contextualSpacing/>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Форма, сроки и порядок оплаты поставки, оказания услуг, выполнения работ</w:t>
            </w:r>
          </w:p>
          <w:p w14:paraId="68D17263" w14:textId="77777777" w:rsidR="00A46CAC" w:rsidRDefault="004F60B8">
            <w:pPr>
              <w:widowControl w:val="0"/>
              <w:spacing w:after="0" w:line="240" w:lineRule="auto"/>
              <w:ind w:left="34"/>
              <w:contextualSpacing/>
              <w:jc w:val="both"/>
              <w:rPr>
                <w:rFonts w:ascii="Times New Roman" w:eastAsia="Times New Roman" w:hAnsi="Times New Roman" w:cs="Times New Roman"/>
                <w:lang w:eastAsia="ru-RU"/>
              </w:rPr>
            </w:pPr>
            <w:r w:rsidRPr="004F60B8">
              <w:rPr>
                <w:rFonts w:ascii="Times New Roman" w:eastAsia="Times New Roman" w:hAnsi="Times New Roman" w:cs="Times New Roman"/>
                <w:lang w:eastAsia="ru-RU"/>
              </w:rPr>
              <w:t>Оплата Товара по настоящему Договору производится Заказчиком при предъявлении счет-фактуры, товарной накладной, акта приемки товара, поставленного в соответствии с установленными Договором сроками, в течение 7 (семи) дней с момента получения  Товара и с  даты подписания Заказчиком документов о приемке Товара</w:t>
            </w:r>
          </w:p>
        </w:tc>
      </w:tr>
      <w:tr w:rsidR="00A46CAC" w14:paraId="693B9C1A" w14:textId="77777777" w:rsidTr="00D41013">
        <w:trPr>
          <w:trHeight w:val="20"/>
        </w:trPr>
        <w:tc>
          <w:tcPr>
            <w:tcW w:w="481" w:type="pct"/>
          </w:tcPr>
          <w:p w14:paraId="0E322A18" w14:textId="77777777" w:rsidR="00A46CAC" w:rsidRDefault="00D41013">
            <w:pPr>
              <w:widowControl w:val="0"/>
              <w:spacing w:after="0" w:line="240" w:lineRule="auto"/>
              <w:ind w:left="-108" w:right="-97"/>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4519" w:type="pct"/>
            <w:gridSpan w:val="2"/>
            <w:shd w:val="clear" w:color="auto" w:fill="FFFFFF"/>
          </w:tcPr>
          <w:p w14:paraId="35859670" w14:textId="77777777" w:rsidR="00A46CAC" w:rsidRDefault="00D41013">
            <w:pPr>
              <w:widowControl w:val="0"/>
              <w:spacing w:after="0" w:line="240" w:lineRule="auto"/>
              <w:ind w:left="34"/>
              <w:contextualSpacing/>
              <w:jc w:val="center"/>
              <w:rPr>
                <w:rFonts w:ascii="Times New Roman" w:eastAsia="Times New Roman" w:hAnsi="Times New Roman" w:cs="Times New Roman"/>
                <w:bCs/>
                <w:lang w:eastAsia="ru-RU"/>
              </w:rPr>
            </w:pPr>
            <w:r>
              <w:rPr>
                <w:rFonts w:ascii="Times New Roman" w:eastAsia="Times New Roman" w:hAnsi="Times New Roman" w:cs="Times New Roman"/>
                <w:b/>
                <w:bCs/>
                <w:lang w:eastAsia="ru-RU"/>
              </w:rPr>
              <w:t>Порядок формирования цены договора</w:t>
            </w:r>
          </w:p>
          <w:p w14:paraId="60E9179C" w14:textId="77777777" w:rsidR="00A46CAC" w:rsidRDefault="004F60B8">
            <w:pPr>
              <w:widowControl w:val="0"/>
              <w:spacing w:after="0" w:line="240" w:lineRule="auto"/>
              <w:ind w:left="34"/>
              <w:contextualSpacing/>
              <w:jc w:val="both"/>
              <w:rPr>
                <w:rFonts w:ascii="Times New Roman" w:eastAsia="Times New Roman" w:hAnsi="Times New Roman" w:cs="Times New Roman"/>
                <w:b/>
                <w:bCs/>
                <w:lang w:eastAsia="ru-RU"/>
              </w:rPr>
            </w:pPr>
            <w:r w:rsidRPr="004F60B8">
              <w:rPr>
                <w:rFonts w:ascii="Times New Roman" w:eastAsia="Times New Roman" w:hAnsi="Times New Roman" w:cs="Times New Roman"/>
                <w:lang w:eastAsia="ru-RU"/>
              </w:rPr>
              <w:t>. Цена Договора включает в себя: стоимость товара, тары (упаковки), транспортных расходов, погрузо-разгрузочных работ, монтажа, пуско-наладочных работ, страхование, хранение, а также расходы по уплате таможенных пошлин, налогов, сборов и других обязательных платежей, в том числе НДС, (если Поставщик является плательщиком НДС), расходы на доставку, погрузку, разгрузку товара и иные расходы Поставщика, связанные с исполнением Договора.</w:t>
            </w:r>
          </w:p>
        </w:tc>
      </w:tr>
      <w:tr w:rsidR="00D41013" w14:paraId="044B1C1F" w14:textId="77777777" w:rsidTr="00D41013">
        <w:trPr>
          <w:trHeight w:val="322"/>
        </w:trPr>
        <w:tc>
          <w:tcPr>
            <w:tcW w:w="481" w:type="pct"/>
            <w:vMerge w:val="restart"/>
          </w:tcPr>
          <w:p w14:paraId="2EE088E2" w14:textId="77777777" w:rsidR="00D41013" w:rsidRDefault="00D41013">
            <w:pPr>
              <w:widowControl w:val="0"/>
              <w:spacing w:after="0" w:line="240" w:lineRule="auto"/>
              <w:ind w:left="-108" w:right="-97"/>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t>9</w:t>
            </w:r>
          </w:p>
        </w:tc>
        <w:tc>
          <w:tcPr>
            <w:tcW w:w="4519" w:type="pct"/>
            <w:gridSpan w:val="2"/>
            <w:shd w:val="clear" w:color="auto" w:fill="FFFFFF"/>
          </w:tcPr>
          <w:p w14:paraId="76F00E1B" w14:textId="77777777" w:rsidR="00D41013" w:rsidRDefault="00D41013">
            <w:pPr>
              <w:widowControl w:val="0"/>
              <w:spacing w:after="0" w:line="240" w:lineRule="auto"/>
              <w:ind w:left="34"/>
              <w:contextualSpacing/>
              <w:jc w:val="both"/>
              <w:rPr>
                <w:rFonts w:ascii="Times New Roman" w:eastAsia="Times New Roman" w:hAnsi="Times New Roman" w:cs="Times New Roman"/>
                <w:lang w:eastAsia="ru-RU"/>
              </w:rPr>
            </w:pPr>
            <w:r w:rsidRPr="00D41013">
              <w:rPr>
                <w:rFonts w:ascii="Times New Roman" w:eastAsia="Times New Roman" w:hAnsi="Times New Roman" w:cs="Times New Roman"/>
                <w:lang w:eastAsia="ru-RU"/>
              </w:rPr>
              <w:t xml:space="preserve">При осуществлении закупки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предусмотренных пунктом 1 части 2 статьи 3.1-4 Федерального закона № 223-ФЗ. Если иное не предусмотрено мерами, принятыми Правительством Российской Федерации в соответствии с пунктом 1 части 2 статьи 3.1-4 Федерального закона № 223-ФЗ, положения настоящей статьи, касающиеся товара </w:t>
            </w:r>
            <w:r w:rsidRPr="00D41013">
              <w:rPr>
                <w:rFonts w:ascii="Times New Roman" w:eastAsia="Times New Roman" w:hAnsi="Times New Roman" w:cs="Times New Roman"/>
                <w:lang w:eastAsia="ru-RU"/>
              </w:rPr>
              <w:lastRenderedPageBreak/>
              <w:t>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725A1100" w14:textId="77777777" w:rsidR="00D41013" w:rsidRDefault="00D41013">
            <w:pPr>
              <w:widowControl w:val="0"/>
              <w:spacing w:after="0" w:line="240" w:lineRule="auto"/>
              <w:ind w:left="34"/>
              <w:contextualSpacing/>
              <w:jc w:val="both"/>
              <w:rPr>
                <w:rFonts w:ascii="Times New Roman" w:eastAsia="Times New Roman" w:hAnsi="Times New Roman" w:cs="Times New Roman"/>
                <w:lang w:eastAsia="ru-RU"/>
              </w:rPr>
            </w:pPr>
          </w:p>
        </w:tc>
      </w:tr>
      <w:tr w:rsidR="00D41013" w14:paraId="7E811078" w14:textId="77777777" w:rsidTr="00D41013">
        <w:trPr>
          <w:trHeight w:val="221"/>
        </w:trPr>
        <w:tc>
          <w:tcPr>
            <w:tcW w:w="481" w:type="pct"/>
            <w:vMerge/>
          </w:tcPr>
          <w:p w14:paraId="5082931F" w14:textId="77777777" w:rsidR="00D41013" w:rsidRDefault="00D41013" w:rsidP="00D41013">
            <w:pPr>
              <w:widowControl w:val="0"/>
              <w:spacing w:after="0" w:line="240" w:lineRule="auto"/>
              <w:ind w:left="-108" w:right="-97"/>
              <w:contextualSpacing/>
              <w:jc w:val="center"/>
              <w:rPr>
                <w:rFonts w:ascii="Times New Roman" w:eastAsia="Times New Roman" w:hAnsi="Times New Roman" w:cs="Times New Roman"/>
                <w:lang w:eastAsia="ru-RU"/>
              </w:rPr>
            </w:pPr>
          </w:p>
        </w:tc>
        <w:tc>
          <w:tcPr>
            <w:tcW w:w="1176" w:type="pct"/>
            <w:shd w:val="clear" w:color="auto" w:fill="FFFFFF"/>
            <w:vAlign w:val="center"/>
          </w:tcPr>
          <w:p w14:paraId="3C52FF81" w14:textId="77777777" w:rsidR="00D41013" w:rsidRPr="00D41013" w:rsidRDefault="00D41013" w:rsidP="00D41013">
            <w:pPr>
              <w:widowControl w:val="0"/>
              <w:tabs>
                <w:tab w:val="left" w:pos="0"/>
                <w:tab w:val="left" w:pos="318"/>
                <w:tab w:val="left" w:pos="353"/>
              </w:tabs>
              <w:spacing w:line="240" w:lineRule="auto"/>
              <w:jc w:val="both"/>
              <w:rPr>
                <w:rFonts w:ascii="Times New Roman" w:hAnsi="Times New Roman" w:cs="Times New Roman"/>
                <w:shd w:val="clear" w:color="auto" w:fill="FFFFFF"/>
              </w:rPr>
            </w:pPr>
            <w:r w:rsidRPr="00D41013">
              <w:rPr>
                <w:rFonts w:ascii="Times New Roman" w:hAnsi="Times New Roman" w:cs="Times New Roman"/>
                <w:b/>
                <w:bCs/>
                <w:shd w:val="clear" w:color="auto" w:fill="FFFFFF"/>
              </w:rPr>
              <w:t>ЗАПРЕТ</w:t>
            </w:r>
            <w:r w:rsidRPr="00D41013">
              <w:rPr>
                <w:rFonts w:ascii="Times New Roman" w:hAnsi="Times New Roman" w:cs="Times New Roman"/>
                <w:shd w:val="clear" w:color="auto" w:fill="FFFFFF"/>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5720B946" w14:textId="77777777" w:rsidR="00D41013" w:rsidRPr="00D41013" w:rsidRDefault="00D41013" w:rsidP="00D41013">
            <w:pPr>
              <w:widowControl w:val="0"/>
              <w:tabs>
                <w:tab w:val="left" w:pos="0"/>
                <w:tab w:val="left" w:pos="318"/>
                <w:tab w:val="left" w:pos="353"/>
              </w:tabs>
              <w:spacing w:line="240" w:lineRule="auto"/>
              <w:jc w:val="both"/>
              <w:rPr>
                <w:rFonts w:ascii="Times New Roman" w:hAnsi="Times New Roman" w:cs="Times New Roman"/>
                <w:shd w:val="clear" w:color="auto" w:fill="FFFFFF"/>
              </w:rPr>
            </w:pPr>
          </w:p>
        </w:tc>
        <w:tc>
          <w:tcPr>
            <w:tcW w:w="3343" w:type="pct"/>
            <w:shd w:val="clear" w:color="auto" w:fill="FFFFFF"/>
            <w:vAlign w:val="center"/>
          </w:tcPr>
          <w:p w14:paraId="1D70A23A" w14:textId="3B2EFCCE" w:rsidR="00D41013" w:rsidRPr="00573DBC" w:rsidRDefault="00573DBC" w:rsidP="00D41013">
            <w:pPr>
              <w:widowControl w:val="0"/>
              <w:spacing w:line="240" w:lineRule="auto"/>
              <w:ind w:firstLine="341"/>
              <w:jc w:val="center"/>
              <w:rPr>
                <w:rFonts w:ascii="Times New Roman" w:hAnsi="Times New Roman" w:cs="Times New Roman"/>
                <w:bCs/>
              </w:rPr>
            </w:pPr>
            <w:r>
              <w:rPr>
                <w:rFonts w:ascii="Times New Roman" w:hAnsi="Times New Roman" w:cs="Times New Roman"/>
                <w:b/>
              </w:rPr>
              <w:t xml:space="preserve">НЕ </w:t>
            </w:r>
            <w:r w:rsidR="00D41013" w:rsidRPr="00D41013">
              <w:rPr>
                <w:rFonts w:ascii="Times New Roman" w:hAnsi="Times New Roman" w:cs="Times New Roman"/>
                <w:b/>
              </w:rPr>
              <w:t xml:space="preserve"> УСТАНОВЛЕНО</w:t>
            </w:r>
            <w:r>
              <w:rPr>
                <w:rFonts w:ascii="Times New Roman" w:hAnsi="Times New Roman" w:cs="Times New Roman"/>
                <w:b/>
              </w:rPr>
              <w:t xml:space="preserve"> </w:t>
            </w:r>
            <w:r w:rsidRPr="00573DBC">
              <w:rPr>
                <w:rFonts w:ascii="Times New Roman" w:hAnsi="Times New Roman" w:cs="Times New Roman"/>
                <w:bCs/>
              </w:rPr>
              <w:t xml:space="preserve">( в соответствии с </w:t>
            </w:r>
            <w:r w:rsidRPr="00573DBC">
              <w:rPr>
                <w:rFonts w:ascii="Times New Roman" w:hAnsi="Times New Roman" w:cs="Times New Roman"/>
                <w:bCs/>
                <w:iCs/>
                <w:spacing w:val="2"/>
              </w:rPr>
              <w:t>подп. "к", "л" п. 10 Постановления Правительства Российской Федерации от 23 декабря 2024 г.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p>
          <w:p w14:paraId="050C3EDA" w14:textId="77777777" w:rsidR="00D41013" w:rsidRPr="00D41013" w:rsidRDefault="00D41013" w:rsidP="00D41013">
            <w:pPr>
              <w:widowControl w:val="0"/>
              <w:spacing w:line="240" w:lineRule="auto"/>
              <w:ind w:firstLine="341"/>
              <w:jc w:val="center"/>
              <w:rPr>
                <w:rFonts w:ascii="Times New Roman" w:hAnsi="Times New Roman" w:cs="Times New Roman"/>
                <w:b/>
              </w:rPr>
            </w:pPr>
          </w:p>
          <w:p w14:paraId="41D3D204" w14:textId="77777777" w:rsidR="00D41013" w:rsidRPr="00D41013" w:rsidRDefault="00D41013" w:rsidP="00D41013">
            <w:pPr>
              <w:widowControl w:val="0"/>
              <w:spacing w:line="240" w:lineRule="auto"/>
              <w:ind w:firstLine="341"/>
              <w:jc w:val="both"/>
              <w:rPr>
                <w:rFonts w:ascii="Times New Roman" w:hAnsi="Times New Roman" w:cs="Times New Roman"/>
              </w:rPr>
            </w:pPr>
            <w:r w:rsidRPr="00D41013">
              <w:rPr>
                <w:rFonts w:ascii="Times New Roman" w:hAnsi="Times New Roman" w:cs="Times New Roman"/>
              </w:rPr>
              <w:t>Если поданы заявки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содержащие предложения о поставке товара иностранного происхождения (работ, услуг, соответственно выполняемых, оказываемых иностранными лицами), то запрещается:</w:t>
            </w:r>
          </w:p>
          <w:p w14:paraId="762CAC5B" w14:textId="77777777" w:rsidR="00D41013" w:rsidRPr="00D41013" w:rsidRDefault="00D41013" w:rsidP="00D41013">
            <w:pPr>
              <w:widowControl w:val="0"/>
              <w:spacing w:line="240" w:lineRule="auto"/>
              <w:ind w:firstLine="341"/>
              <w:jc w:val="both"/>
              <w:rPr>
                <w:rFonts w:ascii="Times New Roman" w:hAnsi="Times New Roman" w:cs="Times New Roman"/>
              </w:rPr>
            </w:pPr>
            <w:r w:rsidRPr="00D41013">
              <w:rPr>
                <w:rFonts w:ascii="Times New Roman" w:hAnsi="Times New Roman" w:cs="Times New Roman"/>
              </w:rPr>
              <w:sym w:font="Wingdings" w:char="F0FE"/>
            </w:r>
            <w:r w:rsidRPr="00D41013">
              <w:rPr>
                <w:rFonts w:ascii="Times New Roman" w:hAnsi="Times New Roman" w:cs="Times New Roman"/>
              </w:rPr>
              <w:tab/>
              <w:t>заключать договор на поставку товара, происходящего из иностранного государства</w:t>
            </w:r>
          </w:p>
          <w:p w14:paraId="2ADD1526" w14:textId="77777777" w:rsidR="00D41013" w:rsidRPr="00D41013" w:rsidRDefault="00D41013" w:rsidP="00D41013">
            <w:pPr>
              <w:widowControl w:val="0"/>
              <w:tabs>
                <w:tab w:val="left" w:pos="0"/>
                <w:tab w:val="left" w:pos="318"/>
                <w:tab w:val="left" w:pos="353"/>
              </w:tabs>
              <w:spacing w:line="240" w:lineRule="auto"/>
              <w:jc w:val="both"/>
              <w:rPr>
                <w:rFonts w:ascii="Times New Roman" w:hAnsi="Times New Roman" w:cs="Times New Roman"/>
                <w:shd w:val="clear" w:color="auto" w:fill="FFFFFF"/>
              </w:rPr>
            </w:pPr>
            <w:r w:rsidRPr="00D41013">
              <w:rPr>
                <w:rFonts w:ascii="Times New Roman" w:hAnsi="Times New Roman" w:cs="Times New Roman"/>
              </w:rPr>
              <w:sym w:font="Wingdings" w:char="F0FE"/>
            </w:r>
            <w:r w:rsidRPr="00D41013">
              <w:rPr>
                <w:rFonts w:ascii="Times New Roman" w:hAnsi="Times New Roman" w:cs="Times New Roman"/>
              </w:rPr>
              <w:tab/>
              <w:t xml:space="preserve"> заключать договор на выполнение работ (оказании услуг) с подрядчиком (исполнителем), являющимся иностранным лицом</w:t>
            </w:r>
          </w:p>
        </w:tc>
      </w:tr>
      <w:tr w:rsidR="00D41013" w14:paraId="29080CAC" w14:textId="77777777" w:rsidTr="00D41013">
        <w:trPr>
          <w:trHeight w:val="270"/>
        </w:trPr>
        <w:tc>
          <w:tcPr>
            <w:tcW w:w="481" w:type="pct"/>
            <w:vMerge/>
          </w:tcPr>
          <w:p w14:paraId="3861B83E" w14:textId="77777777" w:rsidR="00D41013" w:rsidRDefault="00D41013" w:rsidP="00D41013">
            <w:pPr>
              <w:widowControl w:val="0"/>
              <w:spacing w:after="0" w:line="240" w:lineRule="auto"/>
              <w:ind w:left="-108" w:right="-97"/>
              <w:contextualSpacing/>
              <w:jc w:val="center"/>
              <w:rPr>
                <w:rFonts w:ascii="Times New Roman" w:eastAsia="Times New Roman" w:hAnsi="Times New Roman" w:cs="Times New Roman"/>
                <w:lang w:eastAsia="ru-RU"/>
              </w:rPr>
            </w:pPr>
          </w:p>
        </w:tc>
        <w:tc>
          <w:tcPr>
            <w:tcW w:w="1176" w:type="pct"/>
            <w:shd w:val="clear" w:color="auto" w:fill="FFFFFF"/>
            <w:vAlign w:val="center"/>
          </w:tcPr>
          <w:p w14:paraId="17E5E4B0" w14:textId="77777777" w:rsidR="00D41013" w:rsidRPr="00D41013" w:rsidRDefault="00D41013" w:rsidP="00D41013">
            <w:pPr>
              <w:widowControl w:val="0"/>
              <w:tabs>
                <w:tab w:val="left" w:pos="0"/>
                <w:tab w:val="left" w:pos="318"/>
                <w:tab w:val="left" w:pos="353"/>
              </w:tabs>
              <w:spacing w:line="240" w:lineRule="auto"/>
              <w:jc w:val="both"/>
              <w:rPr>
                <w:rFonts w:ascii="Times New Roman" w:hAnsi="Times New Roman" w:cs="Times New Roman"/>
                <w:shd w:val="clear" w:color="auto" w:fill="FFFFFF"/>
              </w:rPr>
            </w:pPr>
            <w:r w:rsidRPr="00D41013">
              <w:rPr>
                <w:rFonts w:ascii="Times New Roman" w:hAnsi="Times New Roman" w:cs="Times New Roman"/>
                <w:b/>
                <w:bCs/>
                <w:shd w:val="clear" w:color="auto" w:fill="FFFFFF"/>
              </w:rPr>
              <w:t xml:space="preserve">ОГРАНИЧЕНИЕ </w:t>
            </w:r>
            <w:r w:rsidRPr="00D41013">
              <w:rPr>
                <w:rFonts w:ascii="Times New Roman" w:hAnsi="Times New Roman" w:cs="Times New Roman"/>
                <w:shd w:val="clear" w:color="auto" w:fill="FFFFFF"/>
              </w:rPr>
              <w:t>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tc>
        <w:tc>
          <w:tcPr>
            <w:tcW w:w="3343" w:type="pct"/>
            <w:shd w:val="clear" w:color="auto" w:fill="FFFFFF"/>
            <w:vAlign w:val="center"/>
          </w:tcPr>
          <w:p w14:paraId="6982F652" w14:textId="506ABDE3" w:rsidR="00D41013" w:rsidRPr="00D41013" w:rsidRDefault="00D41013" w:rsidP="00D41013">
            <w:pPr>
              <w:widowControl w:val="0"/>
              <w:spacing w:line="240" w:lineRule="auto"/>
              <w:jc w:val="center"/>
              <w:rPr>
                <w:rFonts w:ascii="Times New Roman" w:hAnsi="Times New Roman" w:cs="Times New Roman"/>
              </w:rPr>
            </w:pPr>
            <w:r w:rsidRPr="00D41013">
              <w:rPr>
                <w:rFonts w:ascii="Times New Roman" w:hAnsi="Times New Roman" w:cs="Times New Roman"/>
                <w:b/>
              </w:rPr>
              <w:t>УСТАНОВЛЕНО</w:t>
            </w:r>
          </w:p>
          <w:p w14:paraId="4547D158" w14:textId="77777777" w:rsidR="00D41013" w:rsidRPr="00D41013" w:rsidRDefault="00D41013" w:rsidP="00D41013">
            <w:pPr>
              <w:widowControl w:val="0"/>
              <w:spacing w:line="240" w:lineRule="auto"/>
              <w:jc w:val="both"/>
              <w:rPr>
                <w:rFonts w:ascii="Times New Roman" w:hAnsi="Times New Roman" w:cs="Times New Roman"/>
              </w:rPr>
            </w:pPr>
            <w:r w:rsidRPr="00D41013">
              <w:rPr>
                <w:rFonts w:ascii="Times New Roman" w:hAnsi="Times New Roman" w:cs="Times New Roman"/>
              </w:rPr>
              <w:t>Если подана заявка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содержащая предложение о поставке товара российского происхождения (работы, услуги, соответственно выполняемой, оказываемой российским лицом), то запрещается:</w:t>
            </w:r>
          </w:p>
          <w:p w14:paraId="6F36E905" w14:textId="77777777" w:rsidR="00D41013" w:rsidRPr="00D41013" w:rsidRDefault="00D41013" w:rsidP="00D41013">
            <w:pPr>
              <w:widowControl w:val="0"/>
              <w:spacing w:line="240" w:lineRule="auto"/>
              <w:jc w:val="both"/>
              <w:rPr>
                <w:rFonts w:ascii="Times New Roman" w:hAnsi="Times New Roman" w:cs="Times New Roman"/>
              </w:rPr>
            </w:pPr>
            <w:r w:rsidRPr="00D41013">
              <w:rPr>
                <w:rFonts w:ascii="Times New Roman" w:hAnsi="Times New Roman" w:cs="Times New Roman"/>
              </w:rPr>
              <w:sym w:font="Wingdings" w:char="F0FE"/>
            </w:r>
            <w:r w:rsidRPr="00D41013">
              <w:rPr>
                <w:rFonts w:ascii="Times New Roman" w:hAnsi="Times New Roman" w:cs="Times New Roman"/>
              </w:rPr>
              <w:tab/>
              <w:t>заключать договор на поставку товара, происходящего из иностранного государства</w:t>
            </w:r>
          </w:p>
          <w:p w14:paraId="28964CAB" w14:textId="77777777" w:rsidR="00D41013" w:rsidRPr="00D41013" w:rsidRDefault="00D41013" w:rsidP="00D41013">
            <w:pPr>
              <w:widowControl w:val="0"/>
              <w:tabs>
                <w:tab w:val="left" w:pos="0"/>
                <w:tab w:val="left" w:pos="318"/>
                <w:tab w:val="left" w:pos="353"/>
              </w:tabs>
              <w:spacing w:line="240" w:lineRule="auto"/>
              <w:jc w:val="both"/>
              <w:rPr>
                <w:rFonts w:ascii="Times New Roman" w:hAnsi="Times New Roman" w:cs="Times New Roman"/>
                <w:shd w:val="clear" w:color="auto" w:fill="FFFFFF"/>
              </w:rPr>
            </w:pPr>
            <w:r w:rsidRPr="00D41013">
              <w:rPr>
                <w:rFonts w:ascii="Times New Roman" w:hAnsi="Times New Roman" w:cs="Times New Roman"/>
              </w:rPr>
              <w:sym w:font="Wingdings" w:char="F0FE"/>
            </w:r>
            <w:r w:rsidRPr="00D41013">
              <w:rPr>
                <w:rFonts w:ascii="Times New Roman" w:hAnsi="Times New Roman" w:cs="Times New Roman"/>
              </w:rPr>
              <w:tab/>
              <w:t xml:space="preserve"> заключать договор на выполнение работ (оказании услуг) с подрядчиком (исполнителем), являющимся российским лицом</w:t>
            </w:r>
          </w:p>
        </w:tc>
      </w:tr>
      <w:tr w:rsidR="00D41013" w14:paraId="1404CC40" w14:textId="77777777" w:rsidTr="00D41013">
        <w:trPr>
          <w:trHeight w:val="315"/>
        </w:trPr>
        <w:tc>
          <w:tcPr>
            <w:tcW w:w="481" w:type="pct"/>
            <w:vMerge/>
          </w:tcPr>
          <w:p w14:paraId="34DAE014" w14:textId="77777777" w:rsidR="00D41013" w:rsidRDefault="00D41013" w:rsidP="00D41013">
            <w:pPr>
              <w:widowControl w:val="0"/>
              <w:spacing w:after="0" w:line="240" w:lineRule="auto"/>
              <w:ind w:left="-108" w:right="-97"/>
              <w:contextualSpacing/>
              <w:jc w:val="center"/>
              <w:rPr>
                <w:rFonts w:ascii="Times New Roman" w:eastAsia="Times New Roman" w:hAnsi="Times New Roman" w:cs="Times New Roman"/>
                <w:lang w:eastAsia="ru-RU"/>
              </w:rPr>
            </w:pPr>
          </w:p>
        </w:tc>
        <w:tc>
          <w:tcPr>
            <w:tcW w:w="1176" w:type="pct"/>
            <w:shd w:val="clear" w:color="auto" w:fill="FFFFFF"/>
            <w:vAlign w:val="center"/>
          </w:tcPr>
          <w:p w14:paraId="4BD31E94" w14:textId="77777777" w:rsidR="00D41013" w:rsidRPr="00D41013" w:rsidRDefault="00D41013" w:rsidP="00D41013">
            <w:pPr>
              <w:widowControl w:val="0"/>
              <w:tabs>
                <w:tab w:val="left" w:pos="0"/>
                <w:tab w:val="left" w:pos="318"/>
                <w:tab w:val="left" w:pos="353"/>
              </w:tabs>
              <w:spacing w:line="240" w:lineRule="auto"/>
              <w:jc w:val="both"/>
              <w:rPr>
                <w:rFonts w:ascii="Times New Roman" w:hAnsi="Times New Roman" w:cs="Times New Roman"/>
                <w:shd w:val="clear" w:color="auto" w:fill="FFFFFF"/>
              </w:rPr>
            </w:pPr>
            <w:r w:rsidRPr="00D41013">
              <w:rPr>
                <w:rFonts w:ascii="Times New Roman" w:hAnsi="Times New Roman" w:cs="Times New Roman"/>
                <w:b/>
                <w:bCs/>
                <w:shd w:val="clear" w:color="auto" w:fill="FFFFFF"/>
              </w:rPr>
              <w:t>ПРЕИМУЩЕСТВО</w:t>
            </w:r>
            <w:r w:rsidRPr="00D41013">
              <w:rPr>
                <w:rFonts w:ascii="Times New Roman" w:hAnsi="Times New Roman" w:cs="Times New Roman"/>
                <w:shd w:val="clear" w:color="auto" w:fill="FFFFFF"/>
              </w:rPr>
              <w:t xml:space="preserve"> в отношении товаров российского происхождения (в том числе поставляемых при выполнении закупаемых работ, </w:t>
            </w:r>
            <w:r w:rsidRPr="00D41013">
              <w:rPr>
                <w:rFonts w:ascii="Times New Roman" w:hAnsi="Times New Roman" w:cs="Times New Roman"/>
                <w:shd w:val="clear" w:color="auto" w:fill="FFFFFF"/>
              </w:rPr>
              <w:lastRenderedPageBreak/>
              <w:t>оказании закупаемых услуг), работ, услуг, соответственно выполняемых, оказываемых российскими лицами;</w:t>
            </w:r>
          </w:p>
        </w:tc>
        <w:tc>
          <w:tcPr>
            <w:tcW w:w="3343" w:type="pct"/>
            <w:shd w:val="clear" w:color="auto" w:fill="FFFFFF"/>
            <w:vAlign w:val="center"/>
          </w:tcPr>
          <w:p w14:paraId="7D490042" w14:textId="77777777" w:rsidR="00D41013" w:rsidRPr="00D41013" w:rsidRDefault="00D41013" w:rsidP="00D41013">
            <w:pPr>
              <w:widowControl w:val="0"/>
              <w:spacing w:line="240" w:lineRule="auto"/>
              <w:jc w:val="center"/>
              <w:rPr>
                <w:rFonts w:ascii="Times New Roman" w:hAnsi="Times New Roman" w:cs="Times New Roman"/>
                <w:b/>
              </w:rPr>
            </w:pPr>
            <w:r>
              <w:rPr>
                <w:rFonts w:ascii="Times New Roman" w:hAnsi="Times New Roman" w:cs="Times New Roman"/>
                <w:b/>
              </w:rPr>
              <w:lastRenderedPageBreak/>
              <w:t xml:space="preserve">НЕ </w:t>
            </w:r>
            <w:r w:rsidRPr="00D41013">
              <w:rPr>
                <w:rFonts w:ascii="Times New Roman" w:hAnsi="Times New Roman" w:cs="Times New Roman"/>
                <w:b/>
              </w:rPr>
              <w:t>УСТАНОВЛЕНО</w:t>
            </w:r>
          </w:p>
          <w:p w14:paraId="1BA4896D" w14:textId="77777777" w:rsidR="00D41013" w:rsidRPr="00D41013" w:rsidRDefault="00D41013" w:rsidP="00D41013">
            <w:pPr>
              <w:widowControl w:val="0"/>
              <w:spacing w:line="240" w:lineRule="auto"/>
              <w:jc w:val="both"/>
              <w:rPr>
                <w:rFonts w:ascii="Times New Roman" w:hAnsi="Times New Roman" w:cs="Times New Roman"/>
                <w:b/>
              </w:rPr>
            </w:pPr>
            <w:r w:rsidRPr="00D41013">
              <w:rPr>
                <w:rFonts w:ascii="Times New Roman" w:hAnsi="Times New Roman" w:cs="Times New Roman"/>
                <w:b/>
              </w:rPr>
              <w:t xml:space="preserve">Если объект закупки (предмет закупки) включает хотя бы один товар, не указанный в перечне № 1 и перечне № 2 Постановления Правительства Российской Федерации от 23 декабря 2024 г. N 1875 "О мерах по предоставлению национального режима при осуществлении закупок товаров, </w:t>
            </w:r>
            <w:r w:rsidRPr="00D41013">
              <w:rPr>
                <w:rFonts w:ascii="Times New Roman" w:hAnsi="Times New Roman" w:cs="Times New Roman"/>
                <w:b/>
              </w:rPr>
              <w:lastRenderedPageBreak/>
              <w:t>работ, услуг для обеспечения государственных и муниципальных нужд, закупок товаров, работ, услуг отдельными видами юридических лиц",</w:t>
            </w:r>
            <w:r w:rsidRPr="00D41013">
              <w:rPr>
                <w:rFonts w:ascii="Times New Roman" w:hAnsi="Times New Roman" w:cs="Times New Roman"/>
              </w:rPr>
              <w:t xml:space="preserve">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w:t>
            </w:r>
            <w:r w:rsidRPr="00D41013">
              <w:rPr>
                <w:rFonts w:ascii="Times New Roman" w:hAnsi="Times New Roman" w:cs="Times New Roman"/>
                <w:b/>
              </w:rPr>
              <w:t>применяется преимущество при условии, что</w:t>
            </w:r>
            <w:r w:rsidRPr="00D41013">
              <w:rPr>
                <w:rFonts w:ascii="Times New Roman" w:hAnsi="Times New Roman" w:cs="Times New Roman"/>
              </w:rPr>
              <w:t xml:space="preserve"> в числе заявок на участие в закупке (окончательных предложений), которые рассматриваются, оцениваются, сопоставляются, </w:t>
            </w:r>
            <w:r w:rsidRPr="00D41013">
              <w:rPr>
                <w:rFonts w:ascii="Times New Roman" w:hAnsi="Times New Roman" w:cs="Times New Roman"/>
                <w:b/>
              </w:rPr>
              <w:t>имеется заявка</w:t>
            </w:r>
            <w:r w:rsidRPr="00D41013">
              <w:rPr>
                <w:rFonts w:ascii="Times New Roman" w:hAnsi="Times New Roman" w:cs="Times New Roman"/>
              </w:rPr>
              <w:t xml:space="preserve"> на участие в закупке, </w:t>
            </w:r>
            <w:r w:rsidRPr="00D41013">
              <w:rPr>
                <w:rFonts w:ascii="Times New Roman" w:hAnsi="Times New Roman" w:cs="Times New Roman"/>
                <w:b/>
              </w:rPr>
              <w:t>которая</w:t>
            </w:r>
            <w:r w:rsidRPr="00D41013">
              <w:rPr>
                <w:rFonts w:ascii="Times New Roman" w:hAnsi="Times New Roman" w:cs="Times New Roman"/>
              </w:rPr>
              <w:t xml:space="preserve"> не отклонена и </w:t>
            </w:r>
            <w:r w:rsidRPr="00D41013">
              <w:rPr>
                <w:rFonts w:ascii="Times New Roman" w:hAnsi="Times New Roman" w:cs="Times New Roman"/>
                <w:b/>
              </w:rPr>
              <w:t>содержит предложение</w:t>
            </w:r>
            <w:r w:rsidRPr="00D41013">
              <w:rPr>
                <w:rFonts w:ascii="Times New Roman" w:hAnsi="Times New Roman" w:cs="Times New Roman"/>
              </w:rPr>
              <w:t xml:space="preserve"> о поставке хотя бы одного товара, происходящего </w:t>
            </w:r>
            <w:r w:rsidRPr="00D41013">
              <w:rPr>
                <w:rFonts w:ascii="Times New Roman" w:hAnsi="Times New Roman" w:cs="Times New Roman"/>
                <w:b/>
              </w:rPr>
              <w:t>из иностранного государства.</w:t>
            </w:r>
          </w:p>
          <w:p w14:paraId="1238DA11" w14:textId="77777777" w:rsidR="00D41013" w:rsidRPr="00D41013" w:rsidRDefault="00D41013" w:rsidP="00D41013">
            <w:pPr>
              <w:widowControl w:val="0"/>
              <w:spacing w:line="240" w:lineRule="auto"/>
              <w:jc w:val="both"/>
              <w:rPr>
                <w:rFonts w:ascii="Times New Roman" w:hAnsi="Times New Roman" w:cs="Times New Roman"/>
              </w:rPr>
            </w:pPr>
            <w:r w:rsidRPr="00D41013">
              <w:rPr>
                <w:rFonts w:ascii="Times New Roman" w:hAnsi="Times New Roman" w:cs="Times New Roman"/>
              </w:rPr>
              <w:t xml:space="preserve">Преимущество также применяется в отношении включенных в предмет закупки товаров (работ, услуг), </w:t>
            </w:r>
            <w:r w:rsidRPr="00D41013">
              <w:rPr>
                <w:rFonts w:ascii="Times New Roman" w:hAnsi="Times New Roman" w:cs="Times New Roman"/>
                <w:b/>
              </w:rPr>
              <w:t>указанных в перечне № 1</w:t>
            </w:r>
            <w:r w:rsidRPr="00D41013">
              <w:rPr>
                <w:rFonts w:ascii="Times New Roman" w:hAnsi="Times New Roman" w:cs="Times New Roman"/>
              </w:rPr>
              <w:t xml:space="preserve"> и перечне № 2 </w:t>
            </w:r>
            <w:r w:rsidRPr="00D41013">
              <w:rPr>
                <w:rFonts w:ascii="Times New Roman" w:hAnsi="Times New Roman" w:cs="Times New Roman"/>
                <w:b/>
              </w:rPr>
              <w:t>при условии</w:t>
            </w:r>
            <w:r w:rsidRPr="00D41013">
              <w:rPr>
                <w:rFonts w:ascii="Times New Roman" w:hAnsi="Times New Roman" w:cs="Times New Roman"/>
              </w:rPr>
              <w:t>, что в отношении таких товаров (работ, услуг) запреты (ограничения) могут или не применяются.</w:t>
            </w:r>
          </w:p>
          <w:p w14:paraId="2A126BE2" w14:textId="77777777" w:rsidR="00D41013" w:rsidRPr="00D41013" w:rsidRDefault="00D41013" w:rsidP="00D41013">
            <w:pPr>
              <w:widowControl w:val="0"/>
              <w:spacing w:line="240" w:lineRule="auto"/>
              <w:jc w:val="both"/>
              <w:rPr>
                <w:rFonts w:ascii="Times New Roman" w:hAnsi="Times New Roman" w:cs="Times New Roman"/>
              </w:rPr>
            </w:pPr>
            <w:r w:rsidRPr="00D41013">
              <w:rPr>
                <w:rFonts w:ascii="Times New Roman" w:hAnsi="Times New Roman" w:cs="Times New Roman"/>
              </w:rPr>
              <w:t xml:space="preserve">При рассмотрении, оценке, сопоставлении заявок на участие в закупке, окончательных предложений осуществляется </w:t>
            </w:r>
            <w:r w:rsidRPr="00D41013">
              <w:rPr>
                <w:rFonts w:ascii="Times New Roman" w:hAnsi="Times New Roman" w:cs="Times New Roman"/>
                <w:b/>
              </w:rPr>
              <w:t>снижение на 15%</w:t>
            </w:r>
            <w:r w:rsidRPr="00D41013">
              <w:rPr>
                <w:rFonts w:ascii="Times New Roman" w:hAnsi="Times New Roman" w:cs="Times New Roman"/>
              </w:rPr>
              <w:t xml:space="preserve"> ценового предложения, поданного участником закупки, предлагающим к поставке товар только российского происхождения (поданного участником закупки, являющимся российским лицом), либо увеличение на 15% ценового предложения этого участника закупки в случае подачи им предложения о размере платы, подлежащей внесению за заключение договора.</w:t>
            </w:r>
          </w:p>
          <w:p w14:paraId="1FC18F4D" w14:textId="77777777" w:rsidR="00D41013" w:rsidRPr="00D41013" w:rsidRDefault="00D41013" w:rsidP="00D41013">
            <w:pPr>
              <w:widowControl w:val="0"/>
              <w:spacing w:line="240" w:lineRule="auto"/>
              <w:jc w:val="both"/>
              <w:rPr>
                <w:rFonts w:ascii="Times New Roman" w:hAnsi="Times New Roman" w:cs="Times New Roman"/>
              </w:rPr>
            </w:pPr>
            <w:r w:rsidRPr="00D41013">
              <w:rPr>
                <w:rFonts w:ascii="Times New Roman" w:hAnsi="Times New Roman" w:cs="Times New Roman"/>
              </w:rPr>
              <w:t xml:space="preserve">При рассмотрении, оценке, сопоставлении заявок на участие в закупке, окончательных предложений осуществляется </w:t>
            </w:r>
            <w:r w:rsidRPr="00D41013">
              <w:rPr>
                <w:rFonts w:ascii="Times New Roman" w:hAnsi="Times New Roman" w:cs="Times New Roman"/>
                <w:b/>
                <w:bCs/>
              </w:rPr>
              <w:t>снижение на 15%</w:t>
            </w:r>
            <w:r w:rsidRPr="00D41013">
              <w:rPr>
                <w:rFonts w:ascii="Times New Roman" w:hAnsi="Times New Roman" w:cs="Times New Roman"/>
              </w:rPr>
              <w:t xml:space="preserve"> ценового предложения,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5FA33A6A" w14:textId="77777777" w:rsidR="00D41013" w:rsidRPr="00D41013" w:rsidRDefault="00D41013" w:rsidP="00D41013">
            <w:pPr>
              <w:widowControl w:val="0"/>
              <w:tabs>
                <w:tab w:val="left" w:pos="0"/>
                <w:tab w:val="left" w:pos="318"/>
                <w:tab w:val="left" w:pos="353"/>
              </w:tabs>
              <w:spacing w:line="240" w:lineRule="auto"/>
              <w:jc w:val="both"/>
              <w:rPr>
                <w:rFonts w:ascii="Times New Roman" w:hAnsi="Times New Roman" w:cs="Times New Roman"/>
                <w:shd w:val="clear" w:color="auto" w:fill="FFFFFF"/>
              </w:rPr>
            </w:pPr>
            <w:r w:rsidRPr="00D41013">
              <w:rPr>
                <w:rFonts w:ascii="Times New Roman" w:hAnsi="Times New Roman" w:cs="Times New Roman"/>
              </w:rPr>
              <w:t>В случае заключения договора с участником закупки, предлагающим к поставке товар только российского происхождения (работы, услуги, соответственно выполняемой, оказываемой российским лицом), договор заключается без учета снижения либо увеличения ценового предложения этого участника закупки</w:t>
            </w:r>
          </w:p>
        </w:tc>
      </w:tr>
      <w:tr w:rsidR="00A46CAC" w14:paraId="03640B00" w14:textId="77777777" w:rsidTr="00D41013">
        <w:trPr>
          <w:trHeight w:val="20"/>
        </w:trPr>
        <w:tc>
          <w:tcPr>
            <w:tcW w:w="481" w:type="pct"/>
          </w:tcPr>
          <w:p w14:paraId="171C81A1" w14:textId="77777777" w:rsidR="00A46CAC" w:rsidRDefault="00D41013">
            <w:pPr>
              <w:widowControl w:val="0"/>
              <w:spacing w:after="0" w:line="240" w:lineRule="auto"/>
              <w:ind w:left="-108" w:right="-97"/>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10</w:t>
            </w:r>
          </w:p>
        </w:tc>
        <w:tc>
          <w:tcPr>
            <w:tcW w:w="4519" w:type="pct"/>
            <w:gridSpan w:val="2"/>
          </w:tcPr>
          <w:p w14:paraId="3BA5B0D1" w14:textId="77777777" w:rsidR="00A46CAC" w:rsidRDefault="00D41013">
            <w:pPr>
              <w:widowControl w:val="0"/>
              <w:shd w:val="clear" w:color="auto" w:fill="FFFFFF"/>
              <w:spacing w:after="0" w:line="240" w:lineRule="auto"/>
              <w:ind w:left="34"/>
              <w:contextualSpacing/>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Требования к содержанию, форме, оформлению и составу заявки на участие в аукционе в электронной форме.</w:t>
            </w:r>
          </w:p>
          <w:p w14:paraId="5E7D05A9" w14:textId="77777777" w:rsidR="00A46CAC" w:rsidRDefault="00A46CAC">
            <w:pPr>
              <w:widowControl w:val="0"/>
              <w:shd w:val="clear" w:color="auto" w:fill="FFFFFF"/>
              <w:spacing w:after="0" w:line="240" w:lineRule="auto"/>
              <w:ind w:left="34"/>
              <w:contextualSpacing/>
              <w:jc w:val="center"/>
              <w:rPr>
                <w:rFonts w:ascii="Times New Roman" w:eastAsia="Times New Roman" w:hAnsi="Times New Roman" w:cs="Times New Roman"/>
                <w:b/>
                <w:iCs/>
                <w:lang w:eastAsia="ru-RU"/>
              </w:rPr>
            </w:pPr>
          </w:p>
          <w:p w14:paraId="7D4F0606" w14:textId="77777777" w:rsidR="00A46CAC" w:rsidRDefault="00D41013">
            <w:pPr>
              <w:widowControl w:val="0"/>
              <w:shd w:val="clear" w:color="auto" w:fill="FFFFFF"/>
              <w:spacing w:after="0" w:line="240" w:lineRule="auto"/>
              <w:ind w:left="34"/>
              <w:contextualSpacing/>
              <w:jc w:val="both"/>
              <w:rPr>
                <w:rFonts w:ascii="Times New Roman" w:eastAsia="Times New Roman" w:hAnsi="Times New Roman" w:cs="Times New Roman"/>
                <w:b/>
                <w:iCs/>
                <w:lang w:eastAsia="ru-RU"/>
              </w:rPr>
            </w:pPr>
            <w:r>
              <w:rPr>
                <w:rFonts w:ascii="Times New Roman" w:eastAsia="Times New Roman" w:hAnsi="Times New Roman" w:cs="Times New Roman"/>
                <w:b/>
                <w:iCs/>
                <w:lang w:eastAsia="ru-RU"/>
              </w:rPr>
              <w:t>Заявка на участие в электронном аукционе состоит из двух частей.</w:t>
            </w:r>
          </w:p>
          <w:p w14:paraId="5BA70804" w14:textId="77777777" w:rsidR="00A46CAC" w:rsidRDefault="00D41013">
            <w:pPr>
              <w:widowControl w:val="0"/>
              <w:shd w:val="clear" w:color="auto" w:fill="FFFFFF"/>
              <w:spacing w:after="0" w:line="240" w:lineRule="auto"/>
              <w:ind w:left="34"/>
              <w:contextualSpacing/>
              <w:jc w:val="both"/>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Первая часть заявки на участие в электронном аукционе должна содержать:</w:t>
            </w:r>
          </w:p>
          <w:p w14:paraId="31EB7AC3" w14:textId="77777777" w:rsidR="00A46CAC" w:rsidRDefault="00D41013">
            <w:pPr>
              <w:widowControl w:val="0"/>
              <w:shd w:val="clear" w:color="auto" w:fill="FFFFFF"/>
              <w:spacing w:after="0" w:line="240" w:lineRule="auto"/>
              <w:ind w:left="34"/>
              <w:contextualSpacing/>
              <w:jc w:val="both"/>
              <w:rPr>
                <w:rFonts w:ascii="Times New Roman" w:eastAsia="Times New Roman" w:hAnsi="Times New Roman" w:cs="Times New Roman"/>
                <w:iCs/>
                <w:lang w:eastAsia="ru-RU"/>
              </w:rPr>
            </w:pPr>
            <w:r>
              <w:rPr>
                <w:rFonts w:ascii="Times New Roman" w:eastAsia="Times New Roman" w:hAnsi="Times New Roman" w:cs="Times New Roman"/>
                <w:iCs/>
                <w:lang w:eastAsia="ru-RU"/>
              </w:rPr>
              <w:t>1) согласие участника на поставку товара, выполнение работ или оказание услуг на условиях, предусмотренных документацией о закупке.</w:t>
            </w:r>
          </w:p>
          <w:p w14:paraId="31D1679A" w14:textId="77777777" w:rsidR="00A46CAC" w:rsidRDefault="00D41013">
            <w:pPr>
              <w:widowControl w:val="0"/>
              <w:shd w:val="clear" w:color="auto" w:fill="FFFFFF"/>
              <w:spacing w:after="0" w:line="240" w:lineRule="auto"/>
              <w:ind w:left="34"/>
              <w:contextualSpacing/>
              <w:jc w:val="both"/>
              <w:rPr>
                <w:rFonts w:ascii="Times New Roman" w:eastAsia="Times New Roman" w:hAnsi="Times New Roman" w:cs="Times New Roman"/>
                <w:iCs/>
                <w:lang w:eastAsia="ru-RU"/>
              </w:rPr>
            </w:pPr>
            <w:r>
              <w:rPr>
                <w:rFonts w:ascii="Times New Roman" w:eastAsia="Times New Roman" w:hAnsi="Times New Roman" w:cs="Times New Roman"/>
                <w:iCs/>
                <w:lang w:eastAsia="ru-RU"/>
              </w:rPr>
              <w:t>б) предложение участника закупки в отношении предмета такой закупки, конкретные показатели товара, в том числе поставляемого заказчику при выполнении закупаемых работ, оказании закупаемых услуг, соответствующие значениям, установленным документацией о закупке, и указание на товарный знак (его словесное обозначение) (при наличии);</w:t>
            </w:r>
          </w:p>
          <w:p w14:paraId="498053D7" w14:textId="77777777" w:rsidR="00A46CAC" w:rsidRDefault="00D41013">
            <w:pPr>
              <w:widowControl w:val="0"/>
              <w:shd w:val="clear" w:color="auto" w:fill="FFFFFF"/>
              <w:spacing w:after="0" w:line="240" w:lineRule="auto"/>
              <w:ind w:left="34"/>
              <w:contextualSpacing/>
              <w:jc w:val="both"/>
              <w:rPr>
                <w:rFonts w:ascii="Times New Roman" w:eastAsia="Times New Roman" w:hAnsi="Times New Roman" w:cs="Times New Roman"/>
                <w:iCs/>
                <w:lang w:eastAsia="ru-RU"/>
              </w:rPr>
            </w:pPr>
            <w:r>
              <w:rPr>
                <w:rFonts w:ascii="Times New Roman" w:eastAsia="Times New Roman" w:hAnsi="Times New Roman" w:cs="Times New Roman"/>
                <w:iCs/>
                <w:lang w:eastAsia="ru-RU"/>
              </w:rPr>
              <w:t>в)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5B1D313A" w14:textId="77777777" w:rsidR="00A46CAC" w:rsidRDefault="00A46CAC">
            <w:pPr>
              <w:widowControl w:val="0"/>
              <w:shd w:val="clear" w:color="auto" w:fill="FFFFFF"/>
              <w:spacing w:after="0" w:line="240" w:lineRule="auto"/>
              <w:ind w:left="34"/>
              <w:contextualSpacing/>
              <w:jc w:val="both"/>
              <w:rPr>
                <w:rFonts w:ascii="Times New Roman" w:eastAsia="Times New Roman" w:hAnsi="Times New Roman" w:cs="Times New Roman"/>
                <w:iCs/>
                <w:lang w:eastAsia="ru-RU"/>
              </w:rPr>
            </w:pPr>
          </w:p>
          <w:p w14:paraId="09F65AE9" w14:textId="77777777" w:rsidR="00A46CAC" w:rsidRDefault="00D41013">
            <w:pPr>
              <w:widowControl w:val="0"/>
              <w:shd w:val="clear" w:color="auto" w:fill="FFFFFF"/>
              <w:spacing w:after="0" w:line="240" w:lineRule="auto"/>
              <w:ind w:left="34"/>
              <w:contextualSpacing/>
              <w:jc w:val="both"/>
              <w:rPr>
                <w:rFonts w:ascii="Times New Roman" w:eastAsia="Times New Roman" w:hAnsi="Times New Roman" w:cs="Times New Roman"/>
                <w:iCs/>
                <w:lang w:eastAsia="ru-RU"/>
              </w:rPr>
            </w:pPr>
            <w:r>
              <w:rPr>
                <w:rFonts w:ascii="Times New Roman" w:eastAsia="Times New Roman" w:hAnsi="Times New Roman" w:cs="Times New Roman"/>
                <w:iCs/>
                <w:lang w:eastAsia="ru-RU"/>
              </w:rPr>
              <w:t xml:space="preserve">Первая часть заявки на участие в электронном аукционе не должна содержать сведения об </w:t>
            </w:r>
            <w:r>
              <w:rPr>
                <w:rFonts w:ascii="Times New Roman" w:eastAsia="Times New Roman" w:hAnsi="Times New Roman" w:cs="Times New Roman"/>
                <w:iCs/>
                <w:lang w:eastAsia="ru-RU"/>
              </w:rPr>
              <w:lastRenderedPageBreak/>
              <w:t>участнике аукциона, но может содержать эскиз, рисунок, чертеж, фотографию, иное изображение товара, на поставку которого заключается договор.</w:t>
            </w:r>
          </w:p>
          <w:p w14:paraId="4B0A5225" w14:textId="77777777" w:rsidR="00A46CAC" w:rsidRDefault="00A46CAC">
            <w:pPr>
              <w:widowControl w:val="0"/>
              <w:shd w:val="clear" w:color="auto" w:fill="FFFFFF"/>
              <w:spacing w:after="0" w:line="240" w:lineRule="auto"/>
              <w:ind w:left="34"/>
              <w:contextualSpacing/>
              <w:jc w:val="both"/>
              <w:rPr>
                <w:rFonts w:ascii="Times New Roman" w:eastAsia="Times New Roman" w:hAnsi="Times New Roman" w:cs="Times New Roman"/>
                <w:iCs/>
                <w:lang w:eastAsia="ru-RU"/>
              </w:rPr>
            </w:pPr>
          </w:p>
          <w:p w14:paraId="65FE2371" w14:textId="77777777" w:rsidR="00A46CAC" w:rsidRDefault="00D41013">
            <w:pPr>
              <w:widowControl w:val="0"/>
              <w:shd w:val="clear" w:color="auto" w:fill="FFFFFF"/>
              <w:spacing w:after="0" w:line="240" w:lineRule="auto"/>
              <w:ind w:left="34"/>
              <w:contextualSpacing/>
              <w:jc w:val="both"/>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Вторая часть заявки на участие в электронном аукционе должна содержать следующие документы и информацию:</w:t>
            </w:r>
          </w:p>
          <w:p w14:paraId="61A28343" w14:textId="77777777" w:rsidR="00A46CAC" w:rsidRDefault="00D41013">
            <w:pPr>
              <w:widowControl w:val="0"/>
              <w:shd w:val="clear" w:color="auto" w:fill="FFFFFF"/>
              <w:spacing w:after="0" w:line="240" w:lineRule="auto"/>
              <w:ind w:left="34"/>
              <w:contextualSpacing/>
              <w:jc w:val="both"/>
              <w:rPr>
                <w:rFonts w:ascii="Times New Roman" w:eastAsia="Times New Roman" w:hAnsi="Times New Roman" w:cs="Times New Roman"/>
                <w:iCs/>
                <w:lang w:eastAsia="ru-RU"/>
              </w:rPr>
            </w:pPr>
            <w:r>
              <w:rPr>
                <w:rFonts w:ascii="Times New Roman" w:eastAsia="Times New Roman" w:hAnsi="Times New Roman" w:cs="Times New Roman"/>
                <w:iCs/>
                <w:lang w:eastAsia="ru-RU"/>
              </w:rPr>
              <w:t>1) анкету участника: наименование, фирменное наименование (при наличии), место нахождения, почтовый адрес (для юридического лица),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такого аукциона;</w:t>
            </w:r>
          </w:p>
          <w:p w14:paraId="329279AE" w14:textId="77777777" w:rsidR="00A46CAC" w:rsidRDefault="00D41013">
            <w:pPr>
              <w:widowControl w:val="0"/>
              <w:shd w:val="clear" w:color="auto" w:fill="FFFFFF"/>
              <w:spacing w:after="0" w:line="240" w:lineRule="auto"/>
              <w:ind w:left="34"/>
              <w:contextualSpacing/>
              <w:jc w:val="both"/>
              <w:rPr>
                <w:rFonts w:ascii="Times New Roman" w:eastAsia="Times New Roman" w:hAnsi="Times New Roman" w:cs="Times New Roman"/>
                <w:iCs/>
                <w:lang w:eastAsia="ru-RU"/>
              </w:rPr>
            </w:pPr>
            <w:r>
              <w:rPr>
                <w:rFonts w:ascii="Times New Roman" w:eastAsia="Times New Roman" w:hAnsi="Times New Roman" w:cs="Times New Roman"/>
                <w:iCs/>
                <w:lang w:eastAsia="ru-RU"/>
              </w:rPr>
              <w:t>2) копии документы, подтверждающие соответствие участника такого аукциона требованиям, установленным документацией об аукционе;</w:t>
            </w:r>
          </w:p>
          <w:p w14:paraId="3852E7F8" w14:textId="77777777" w:rsidR="00A46CAC" w:rsidRDefault="00D41013">
            <w:pPr>
              <w:widowControl w:val="0"/>
              <w:shd w:val="clear" w:color="auto" w:fill="FFFFFF"/>
              <w:spacing w:after="0" w:line="240" w:lineRule="auto"/>
              <w:ind w:left="34"/>
              <w:contextualSpacing/>
              <w:jc w:val="both"/>
              <w:rPr>
                <w:rFonts w:ascii="Times New Roman" w:eastAsia="Times New Roman" w:hAnsi="Times New Roman" w:cs="Times New Roman"/>
                <w:iCs/>
                <w:lang w:eastAsia="ru-RU"/>
              </w:rPr>
            </w:pPr>
            <w:r>
              <w:rPr>
                <w:rFonts w:ascii="Times New Roman" w:eastAsia="Times New Roman" w:hAnsi="Times New Roman" w:cs="Times New Roman"/>
                <w:iCs/>
                <w:lang w:eastAsia="ru-RU"/>
              </w:rPr>
              <w:t>3)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товару, работе или услуге и представление указанных документов предусмотрено документацией об электронном аукционе.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14:paraId="5F99F42D" w14:textId="77777777" w:rsidR="00A46CAC" w:rsidRDefault="00D41013">
            <w:pPr>
              <w:widowControl w:val="0"/>
              <w:shd w:val="clear" w:color="auto" w:fill="FFFFFF"/>
              <w:spacing w:after="0" w:line="240" w:lineRule="auto"/>
              <w:ind w:left="34"/>
              <w:contextualSpacing/>
              <w:jc w:val="both"/>
              <w:rPr>
                <w:rFonts w:ascii="Times New Roman" w:eastAsia="Times New Roman" w:hAnsi="Times New Roman" w:cs="Times New Roman"/>
                <w:iCs/>
                <w:lang w:eastAsia="ru-RU"/>
              </w:rPr>
            </w:pPr>
            <w:r>
              <w:rPr>
                <w:rFonts w:ascii="Times New Roman" w:eastAsia="Times New Roman" w:hAnsi="Times New Roman" w:cs="Times New Roman"/>
                <w:iCs/>
                <w:lang w:eastAsia="ru-RU"/>
              </w:rPr>
              <w:t>4) 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договорили предоставление обеспечения заявки на участие в таком аукционе, обеспечения исполнения договора является крупной сделкой;</w:t>
            </w:r>
          </w:p>
          <w:p w14:paraId="30394F72" w14:textId="77777777" w:rsidR="00A46CAC" w:rsidRDefault="00D41013">
            <w:pPr>
              <w:widowControl w:val="0"/>
              <w:shd w:val="clear" w:color="auto" w:fill="FFFFFF"/>
              <w:spacing w:after="0" w:line="240" w:lineRule="auto"/>
              <w:ind w:left="34"/>
              <w:contextualSpacing/>
              <w:jc w:val="both"/>
              <w:rPr>
                <w:rFonts w:ascii="Times New Roman" w:eastAsia="Times New Roman" w:hAnsi="Times New Roman" w:cs="Times New Roman"/>
                <w:iCs/>
                <w:lang w:eastAsia="ru-RU"/>
              </w:rPr>
            </w:pPr>
            <w:r>
              <w:rPr>
                <w:rFonts w:ascii="Times New Roman" w:eastAsia="Times New Roman" w:hAnsi="Times New Roman" w:cs="Times New Roman"/>
                <w:iCs/>
                <w:lang w:eastAsia="ru-RU"/>
              </w:rPr>
              <w:t>5) Копии документов, подтверждающих полномочия руководителя.</w:t>
            </w:r>
          </w:p>
          <w:p w14:paraId="21A98DE0" w14:textId="77777777" w:rsidR="00A46CAC" w:rsidRDefault="00D41013">
            <w:pPr>
              <w:widowControl w:val="0"/>
              <w:shd w:val="clear" w:color="auto" w:fill="FFFFFF"/>
              <w:spacing w:after="0" w:line="240" w:lineRule="auto"/>
              <w:ind w:left="34"/>
              <w:contextualSpacing/>
              <w:jc w:val="both"/>
              <w:rPr>
                <w:rFonts w:ascii="Times New Roman" w:eastAsia="Times New Roman" w:hAnsi="Times New Roman" w:cs="Times New Roman"/>
                <w:iCs/>
                <w:lang w:eastAsia="ru-RU"/>
              </w:rPr>
            </w:pPr>
            <w:r>
              <w:rPr>
                <w:rFonts w:ascii="Times New Roman" w:eastAsia="Times New Roman" w:hAnsi="Times New Roman" w:cs="Times New Roman"/>
                <w:iCs/>
                <w:lang w:eastAsia="ru-RU"/>
              </w:rPr>
              <w:t>6) Декларация участника о соответствии обязательным требованиям к участникам закупки, установленным в документации о закупке в соответствии с</w:t>
            </w:r>
            <w:r w:rsidR="004F60B8">
              <w:rPr>
                <w:rFonts w:ascii="Times New Roman" w:eastAsia="Times New Roman" w:hAnsi="Times New Roman" w:cs="Times New Roman"/>
                <w:iCs/>
                <w:lang w:eastAsia="ru-RU"/>
              </w:rPr>
              <w:t xml:space="preserve"> п.15 настоящей документации</w:t>
            </w:r>
            <w:r>
              <w:rPr>
                <w:rFonts w:ascii="Times New Roman" w:eastAsia="Times New Roman" w:hAnsi="Times New Roman" w:cs="Times New Roman"/>
                <w:iCs/>
                <w:lang w:eastAsia="ru-RU"/>
              </w:rPr>
              <w:t>.</w:t>
            </w:r>
          </w:p>
          <w:p w14:paraId="00B48C77" w14:textId="77777777" w:rsidR="00A46CAC" w:rsidRDefault="00A46CAC">
            <w:pPr>
              <w:widowControl w:val="0"/>
              <w:shd w:val="clear" w:color="auto" w:fill="FFFFFF"/>
              <w:spacing w:after="0" w:line="240" w:lineRule="auto"/>
              <w:ind w:left="34"/>
              <w:contextualSpacing/>
              <w:jc w:val="both"/>
              <w:rPr>
                <w:rFonts w:ascii="Times New Roman" w:eastAsia="Times New Roman" w:hAnsi="Times New Roman" w:cs="Times New Roman"/>
                <w:iCs/>
                <w:lang w:eastAsia="ru-RU"/>
              </w:rPr>
            </w:pPr>
          </w:p>
          <w:p w14:paraId="297D6CA6" w14:textId="77777777" w:rsidR="004F60B8" w:rsidRPr="004F60B8" w:rsidRDefault="004F60B8" w:rsidP="004F60B8">
            <w:pPr>
              <w:widowControl w:val="0"/>
              <w:shd w:val="clear" w:color="auto" w:fill="FFFFFF"/>
              <w:spacing w:after="0" w:line="240" w:lineRule="auto"/>
              <w:ind w:left="34"/>
              <w:contextualSpacing/>
              <w:jc w:val="both"/>
              <w:rPr>
                <w:rFonts w:ascii="Times New Roman" w:eastAsia="Times New Roman" w:hAnsi="Times New Roman" w:cs="Times New Roman"/>
                <w:iCs/>
                <w:lang w:eastAsia="ru-RU"/>
              </w:rPr>
            </w:pPr>
            <w:r w:rsidRPr="004F60B8">
              <w:rPr>
                <w:rFonts w:ascii="Times New Roman" w:eastAsia="Times New Roman" w:hAnsi="Times New Roman" w:cs="Times New Roman"/>
                <w:iCs/>
                <w:lang w:eastAsia="ru-RU"/>
              </w:rPr>
              <w:t>При проведении закупки заказчик предоставляет установленный ст. 3.4  Закона № 223-ФЗ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ПП РФ мер, предусмотренных пунктом 1 части 2 статьи ст. 3.4  Закона № 223-ФЗ,</w:t>
            </w:r>
          </w:p>
          <w:p w14:paraId="4BBDF7B8" w14:textId="77777777" w:rsidR="004F60B8" w:rsidRPr="004F60B8" w:rsidRDefault="004F60B8" w:rsidP="004F60B8">
            <w:pPr>
              <w:widowControl w:val="0"/>
              <w:shd w:val="clear" w:color="auto" w:fill="FFFFFF"/>
              <w:spacing w:after="0" w:line="240" w:lineRule="auto"/>
              <w:ind w:left="34"/>
              <w:contextualSpacing/>
              <w:jc w:val="both"/>
              <w:rPr>
                <w:rFonts w:ascii="Times New Roman" w:eastAsia="Times New Roman" w:hAnsi="Times New Roman" w:cs="Times New Roman"/>
                <w:iCs/>
                <w:lang w:eastAsia="ru-RU"/>
              </w:rPr>
            </w:pPr>
          </w:p>
          <w:p w14:paraId="51D523E6" w14:textId="77777777" w:rsidR="004F60B8" w:rsidRDefault="004F60B8" w:rsidP="004F60B8">
            <w:pPr>
              <w:widowControl w:val="0"/>
              <w:shd w:val="clear" w:color="auto" w:fill="FFFFFF"/>
              <w:spacing w:after="0" w:line="240" w:lineRule="auto"/>
              <w:ind w:left="34"/>
              <w:contextualSpacing/>
              <w:jc w:val="both"/>
              <w:rPr>
                <w:rFonts w:ascii="Times New Roman" w:eastAsia="Times New Roman" w:hAnsi="Times New Roman" w:cs="Times New Roman"/>
                <w:iCs/>
                <w:lang w:eastAsia="ru-RU"/>
              </w:rPr>
            </w:pPr>
            <w:r w:rsidRPr="004F60B8">
              <w:rPr>
                <w:rFonts w:ascii="Times New Roman" w:eastAsia="Times New Roman" w:hAnsi="Times New Roman" w:cs="Times New Roman"/>
                <w:iCs/>
                <w:lang w:eastAsia="ru-RU"/>
              </w:rPr>
              <w:t>Информацией и документами, подтверждающими страну происхождения товара в части вышеприведенных мер, и в целях учета объема закупок товаров российского происхождения, является:</w:t>
            </w:r>
          </w:p>
          <w:tbl>
            <w:tblPr>
              <w:tblStyle w:val="ae"/>
              <w:tblW w:w="8741" w:type="dxa"/>
              <w:tblLayout w:type="fixed"/>
              <w:tblLook w:val="04A0" w:firstRow="1" w:lastRow="0" w:firstColumn="1" w:lastColumn="0" w:noHBand="0" w:noVBand="1"/>
            </w:tblPr>
            <w:tblGrid>
              <w:gridCol w:w="4489"/>
              <w:gridCol w:w="4252"/>
            </w:tblGrid>
            <w:tr w:rsidR="004F60B8" w:rsidRPr="003C7E89" w14:paraId="5A9FA968" w14:textId="77777777" w:rsidTr="004F60B8">
              <w:tc>
                <w:tcPr>
                  <w:tcW w:w="4489" w:type="dxa"/>
                </w:tcPr>
                <w:p w14:paraId="78CF0CD0" w14:textId="77777777" w:rsidR="004F60B8" w:rsidRPr="004F60B8" w:rsidRDefault="004143A8" w:rsidP="004F60B8">
                  <w:pPr>
                    <w:tabs>
                      <w:tab w:val="left" w:pos="268"/>
                    </w:tabs>
                    <w:jc w:val="both"/>
                    <w:rPr>
                      <w:rFonts w:ascii="Times New Roman" w:hAnsi="Times New Roman"/>
                      <w:bCs/>
                      <w:sz w:val="22"/>
                      <w:szCs w:val="22"/>
                      <w:lang w:eastAsia="en-US"/>
                    </w:rPr>
                  </w:pPr>
                  <w:sdt>
                    <w:sdtPr>
                      <w:rPr>
                        <w:rFonts w:ascii="Times New Roman" w:hAnsi="Times New Roman"/>
                        <w:bCs/>
                      </w:rPr>
                      <w:id w:val="2096056119"/>
                      <w14:checkbox>
                        <w14:checked w14:val="1"/>
                        <w14:checkedState w14:val="2612" w14:font="MS Gothic"/>
                        <w14:uncheckedState w14:val="2610" w14:font="MS Gothic"/>
                      </w14:checkbox>
                    </w:sdtPr>
                    <w:sdtEndPr/>
                    <w:sdtContent>
                      <w:r w:rsidR="004F60B8" w:rsidRPr="004F60B8">
                        <w:rPr>
                          <w:rFonts w:ascii="Segoe UI Symbol" w:eastAsia="MS Gothic" w:hAnsi="Segoe UI Symbol" w:cs="Segoe UI Symbol"/>
                          <w:bCs/>
                          <w:sz w:val="22"/>
                          <w:szCs w:val="22"/>
                          <w:lang w:eastAsia="en-US"/>
                        </w:rPr>
                        <w:t>☒</w:t>
                      </w:r>
                    </w:sdtContent>
                  </w:sdt>
                  <w:r w:rsidR="004F60B8" w:rsidRPr="004F60B8">
                    <w:rPr>
                      <w:rFonts w:ascii="Times New Roman" w:hAnsi="Times New Roman"/>
                      <w:bCs/>
                      <w:sz w:val="22"/>
                      <w:szCs w:val="22"/>
                      <w:lang w:eastAsia="en-US"/>
                    </w:rPr>
                    <w:t xml:space="preserve"> номер реестровой записи</w:t>
                  </w:r>
                </w:p>
              </w:tc>
              <w:tc>
                <w:tcPr>
                  <w:tcW w:w="4252" w:type="dxa"/>
                </w:tcPr>
                <w:p w14:paraId="3A2B74BC" w14:textId="77777777" w:rsidR="004F60B8" w:rsidRPr="004F60B8" w:rsidRDefault="004143A8" w:rsidP="004F60B8">
                  <w:pPr>
                    <w:tabs>
                      <w:tab w:val="left" w:pos="268"/>
                    </w:tabs>
                    <w:jc w:val="both"/>
                    <w:rPr>
                      <w:rFonts w:ascii="Times New Roman" w:hAnsi="Times New Roman"/>
                      <w:bCs/>
                      <w:sz w:val="22"/>
                      <w:szCs w:val="22"/>
                      <w:lang w:eastAsia="en-US"/>
                    </w:rPr>
                  </w:pPr>
                  <w:sdt>
                    <w:sdtPr>
                      <w:rPr>
                        <w:rFonts w:ascii="Times New Roman" w:hAnsi="Times New Roman"/>
                        <w:bCs/>
                      </w:rPr>
                      <w:id w:val="1665890965"/>
                      <w14:checkbox>
                        <w14:checked w14:val="1"/>
                        <w14:checkedState w14:val="2612" w14:font="MS Gothic"/>
                        <w14:uncheckedState w14:val="2610" w14:font="MS Gothic"/>
                      </w14:checkbox>
                    </w:sdtPr>
                    <w:sdtEndPr/>
                    <w:sdtContent>
                      <w:r w:rsidR="004F60B8" w:rsidRPr="004F60B8">
                        <w:rPr>
                          <w:rFonts w:ascii="Segoe UI Symbol" w:eastAsia="MS Gothic" w:hAnsi="Segoe UI Symbol" w:cs="Segoe UI Symbol"/>
                          <w:bCs/>
                          <w:sz w:val="22"/>
                          <w:szCs w:val="22"/>
                          <w:lang w:eastAsia="en-US"/>
                        </w:rPr>
                        <w:t>☒</w:t>
                      </w:r>
                    </w:sdtContent>
                  </w:sdt>
                  <w:r w:rsidR="004F60B8" w:rsidRPr="004F60B8">
                    <w:rPr>
                      <w:rFonts w:ascii="Times New Roman" w:hAnsi="Times New Roman"/>
                      <w:bCs/>
                      <w:sz w:val="22"/>
                      <w:szCs w:val="22"/>
                      <w:lang w:eastAsia="en-US"/>
                    </w:rPr>
                    <w:t xml:space="preserve"> из российского (евразийского) реестра промышленной продукции</w:t>
                  </w:r>
                </w:p>
                <w:p w14:paraId="302A1CCD" w14:textId="77777777" w:rsidR="004F60B8" w:rsidRPr="004F60B8" w:rsidRDefault="004143A8" w:rsidP="004F60B8">
                  <w:pPr>
                    <w:tabs>
                      <w:tab w:val="left" w:pos="268"/>
                    </w:tabs>
                    <w:jc w:val="both"/>
                    <w:rPr>
                      <w:rFonts w:ascii="Times New Roman" w:hAnsi="Times New Roman"/>
                      <w:bCs/>
                      <w:sz w:val="22"/>
                      <w:szCs w:val="22"/>
                      <w:lang w:eastAsia="en-US"/>
                    </w:rPr>
                  </w:pPr>
                  <w:sdt>
                    <w:sdtPr>
                      <w:rPr>
                        <w:rFonts w:ascii="Times New Roman" w:hAnsi="Times New Roman"/>
                        <w:bCs/>
                      </w:rPr>
                      <w:id w:val="-105429971"/>
                      <w14:checkbox>
                        <w14:checked w14:val="0"/>
                        <w14:checkedState w14:val="2612" w14:font="MS Gothic"/>
                        <w14:uncheckedState w14:val="2610" w14:font="MS Gothic"/>
                      </w14:checkbox>
                    </w:sdtPr>
                    <w:sdtEndPr/>
                    <w:sdtContent>
                      <w:r w:rsidR="004F60B8" w:rsidRPr="004F60B8">
                        <w:rPr>
                          <w:rFonts w:ascii="Segoe UI Symbol" w:hAnsi="Segoe UI Symbol" w:cs="Segoe UI Symbol"/>
                          <w:bCs/>
                          <w:sz w:val="22"/>
                          <w:szCs w:val="22"/>
                          <w:lang w:eastAsia="en-US"/>
                        </w:rPr>
                        <w:t>☐</w:t>
                      </w:r>
                    </w:sdtContent>
                  </w:sdt>
                  <w:r w:rsidR="004F60B8" w:rsidRPr="004F60B8">
                    <w:rPr>
                      <w:rFonts w:ascii="Times New Roman" w:hAnsi="Times New Roman"/>
                      <w:bCs/>
                      <w:sz w:val="22"/>
                      <w:szCs w:val="22"/>
                      <w:lang w:eastAsia="en-US"/>
                    </w:rPr>
                    <w:t xml:space="preserve"> из реестра российского (евразийского) программного обеспечения</w:t>
                  </w:r>
                </w:p>
              </w:tc>
            </w:tr>
            <w:tr w:rsidR="004F60B8" w:rsidRPr="003C7E89" w14:paraId="6BBF0A97" w14:textId="77777777" w:rsidTr="004F60B8">
              <w:trPr>
                <w:trHeight w:val="276"/>
              </w:trPr>
              <w:tc>
                <w:tcPr>
                  <w:tcW w:w="4489" w:type="dxa"/>
                </w:tcPr>
                <w:p w14:paraId="3A32D8D1" w14:textId="77777777" w:rsidR="004F60B8" w:rsidRPr="004F60B8" w:rsidRDefault="004143A8" w:rsidP="004F60B8">
                  <w:pPr>
                    <w:tabs>
                      <w:tab w:val="left" w:pos="268"/>
                    </w:tabs>
                    <w:jc w:val="both"/>
                    <w:rPr>
                      <w:rFonts w:ascii="Times New Roman" w:hAnsi="Times New Roman"/>
                      <w:bCs/>
                      <w:sz w:val="22"/>
                      <w:szCs w:val="22"/>
                      <w:lang w:eastAsia="en-US"/>
                    </w:rPr>
                  </w:pPr>
                  <w:sdt>
                    <w:sdtPr>
                      <w:rPr>
                        <w:rFonts w:ascii="Times New Roman" w:hAnsi="Times New Roman"/>
                        <w:bCs/>
                      </w:rPr>
                      <w:id w:val="-724452186"/>
                      <w14:checkbox>
                        <w14:checked w14:val="0"/>
                        <w14:checkedState w14:val="2612" w14:font="MS Gothic"/>
                        <w14:uncheckedState w14:val="2610" w14:font="MS Gothic"/>
                      </w14:checkbox>
                    </w:sdtPr>
                    <w:sdtEndPr/>
                    <w:sdtContent>
                      <w:r w:rsidR="004F60B8">
                        <w:rPr>
                          <w:rFonts w:ascii="MS Gothic" w:eastAsia="MS Gothic" w:hAnsi="MS Gothic" w:hint="eastAsia"/>
                          <w:bCs/>
                          <w:sz w:val="22"/>
                          <w:szCs w:val="22"/>
                          <w:lang w:eastAsia="en-US"/>
                        </w:rPr>
                        <w:t>☐</w:t>
                      </w:r>
                    </w:sdtContent>
                  </w:sdt>
                  <w:r w:rsidR="004F60B8" w:rsidRPr="004F60B8">
                    <w:rPr>
                      <w:rFonts w:ascii="Times New Roman" w:hAnsi="Times New Roman"/>
                      <w:bCs/>
                      <w:sz w:val="22"/>
                      <w:szCs w:val="22"/>
                      <w:lang w:eastAsia="en-US"/>
                    </w:rPr>
                    <w:t xml:space="preserve"> наименование страны происхождения</w:t>
                  </w:r>
                </w:p>
              </w:tc>
              <w:tc>
                <w:tcPr>
                  <w:tcW w:w="4252" w:type="dxa"/>
                </w:tcPr>
                <w:p w14:paraId="4BB4A231" w14:textId="77777777" w:rsidR="004F60B8" w:rsidRPr="004F60B8" w:rsidRDefault="004F60B8" w:rsidP="004F60B8">
                  <w:pPr>
                    <w:tabs>
                      <w:tab w:val="left" w:pos="268"/>
                    </w:tabs>
                    <w:jc w:val="both"/>
                    <w:rPr>
                      <w:rFonts w:ascii="Times New Roman" w:hAnsi="Times New Roman"/>
                      <w:bCs/>
                      <w:sz w:val="22"/>
                      <w:szCs w:val="22"/>
                      <w:lang w:eastAsia="en-US"/>
                    </w:rPr>
                  </w:pPr>
                </w:p>
              </w:tc>
            </w:tr>
            <w:tr w:rsidR="004F60B8" w:rsidRPr="003C7E89" w14:paraId="4C0032F7" w14:textId="77777777" w:rsidTr="004F60B8">
              <w:tc>
                <w:tcPr>
                  <w:tcW w:w="4489" w:type="dxa"/>
                </w:tcPr>
                <w:p w14:paraId="1B062610" w14:textId="77777777" w:rsidR="004F60B8" w:rsidRPr="004F60B8" w:rsidRDefault="004143A8" w:rsidP="004F60B8">
                  <w:pPr>
                    <w:tabs>
                      <w:tab w:val="left" w:pos="268"/>
                    </w:tabs>
                    <w:jc w:val="both"/>
                    <w:rPr>
                      <w:rFonts w:ascii="Times New Roman" w:hAnsi="Times New Roman"/>
                      <w:bCs/>
                      <w:sz w:val="22"/>
                      <w:szCs w:val="22"/>
                      <w:lang w:eastAsia="en-US"/>
                    </w:rPr>
                  </w:pPr>
                  <w:sdt>
                    <w:sdtPr>
                      <w:rPr>
                        <w:rFonts w:ascii="Times New Roman" w:hAnsi="Times New Roman"/>
                        <w:bCs/>
                      </w:rPr>
                      <w:id w:val="-1882398615"/>
                      <w14:checkbox>
                        <w14:checked w14:val="0"/>
                        <w14:checkedState w14:val="2612" w14:font="MS Gothic"/>
                        <w14:uncheckedState w14:val="2610" w14:font="MS Gothic"/>
                      </w14:checkbox>
                    </w:sdtPr>
                    <w:sdtEndPr/>
                    <w:sdtContent>
                      <w:r w:rsidR="004F60B8" w:rsidRPr="004F60B8">
                        <w:rPr>
                          <w:rFonts w:ascii="Segoe UI Symbol" w:hAnsi="Segoe UI Symbol" w:cs="Segoe UI Symbol"/>
                          <w:bCs/>
                          <w:sz w:val="22"/>
                          <w:szCs w:val="22"/>
                          <w:lang w:eastAsia="en-US"/>
                        </w:rPr>
                        <w:t>☐</w:t>
                      </w:r>
                    </w:sdtContent>
                  </w:sdt>
                  <w:r w:rsidR="004F60B8" w:rsidRPr="004F60B8">
                    <w:rPr>
                      <w:rFonts w:ascii="Times New Roman" w:hAnsi="Times New Roman"/>
                      <w:bCs/>
                      <w:sz w:val="22"/>
                      <w:szCs w:val="22"/>
                      <w:lang w:eastAsia="en-US"/>
                    </w:rPr>
                    <w:t xml:space="preserve"> акт экспертизы ТПП РФ или аналогичный документ, выданный в ЕАЭС</w:t>
                  </w:r>
                </w:p>
              </w:tc>
              <w:tc>
                <w:tcPr>
                  <w:tcW w:w="4252" w:type="dxa"/>
                </w:tcPr>
                <w:p w14:paraId="55EEFA2B" w14:textId="77777777" w:rsidR="004F60B8" w:rsidRPr="004F60B8" w:rsidRDefault="004F60B8" w:rsidP="004F60B8">
                  <w:pPr>
                    <w:tabs>
                      <w:tab w:val="left" w:pos="268"/>
                    </w:tabs>
                    <w:jc w:val="both"/>
                    <w:rPr>
                      <w:rFonts w:ascii="Times New Roman" w:hAnsi="Times New Roman"/>
                      <w:bCs/>
                      <w:sz w:val="22"/>
                      <w:szCs w:val="22"/>
                      <w:lang w:eastAsia="en-US"/>
                    </w:rPr>
                  </w:pPr>
                </w:p>
              </w:tc>
            </w:tr>
            <w:tr w:rsidR="004F60B8" w:rsidRPr="003C7E89" w14:paraId="6C01E919" w14:textId="77777777" w:rsidTr="004F60B8">
              <w:tc>
                <w:tcPr>
                  <w:tcW w:w="4489" w:type="dxa"/>
                </w:tcPr>
                <w:p w14:paraId="3EB0046C" w14:textId="77777777" w:rsidR="004F60B8" w:rsidRPr="004F60B8" w:rsidRDefault="004143A8" w:rsidP="004F60B8">
                  <w:pPr>
                    <w:tabs>
                      <w:tab w:val="left" w:pos="268"/>
                    </w:tabs>
                    <w:jc w:val="both"/>
                    <w:rPr>
                      <w:rFonts w:ascii="Times New Roman" w:hAnsi="Times New Roman"/>
                      <w:bCs/>
                      <w:sz w:val="22"/>
                      <w:szCs w:val="22"/>
                      <w:lang w:eastAsia="en-US"/>
                    </w:rPr>
                  </w:pPr>
                  <w:sdt>
                    <w:sdtPr>
                      <w:rPr>
                        <w:rFonts w:ascii="Times New Roman" w:hAnsi="Times New Roman"/>
                        <w:bCs/>
                      </w:rPr>
                      <w:id w:val="2014720479"/>
                      <w14:checkbox>
                        <w14:checked w14:val="0"/>
                        <w14:checkedState w14:val="2612" w14:font="MS Gothic"/>
                        <w14:uncheckedState w14:val="2610" w14:font="MS Gothic"/>
                      </w14:checkbox>
                    </w:sdtPr>
                    <w:sdtEndPr/>
                    <w:sdtContent>
                      <w:r w:rsidR="004F60B8" w:rsidRPr="004F60B8">
                        <w:rPr>
                          <w:rFonts w:ascii="Segoe UI Symbol" w:hAnsi="Segoe UI Symbol" w:cs="Segoe UI Symbol"/>
                          <w:bCs/>
                          <w:sz w:val="22"/>
                          <w:szCs w:val="22"/>
                          <w:lang w:eastAsia="en-US"/>
                        </w:rPr>
                        <w:t>☐</w:t>
                      </w:r>
                    </w:sdtContent>
                  </w:sdt>
                  <w:r w:rsidR="004F60B8" w:rsidRPr="004F60B8">
                    <w:rPr>
                      <w:rFonts w:ascii="Times New Roman" w:hAnsi="Times New Roman"/>
                      <w:bCs/>
                      <w:sz w:val="22"/>
                      <w:szCs w:val="22"/>
                      <w:lang w:eastAsia="en-US"/>
                    </w:rPr>
                    <w:t xml:space="preserve"> сертификат о происхождении товара (СТ-1)</w:t>
                  </w:r>
                </w:p>
              </w:tc>
              <w:tc>
                <w:tcPr>
                  <w:tcW w:w="4252" w:type="dxa"/>
                </w:tcPr>
                <w:p w14:paraId="01A68326" w14:textId="77777777" w:rsidR="004F60B8" w:rsidRPr="004F60B8" w:rsidRDefault="004F60B8" w:rsidP="004F60B8">
                  <w:pPr>
                    <w:tabs>
                      <w:tab w:val="left" w:pos="268"/>
                    </w:tabs>
                    <w:jc w:val="both"/>
                    <w:rPr>
                      <w:rFonts w:ascii="Times New Roman" w:hAnsi="Times New Roman"/>
                      <w:bCs/>
                      <w:sz w:val="22"/>
                      <w:szCs w:val="22"/>
                      <w:lang w:eastAsia="en-US"/>
                    </w:rPr>
                  </w:pPr>
                </w:p>
              </w:tc>
            </w:tr>
            <w:tr w:rsidR="004F60B8" w:rsidRPr="003C7E89" w14:paraId="0411E130" w14:textId="77777777" w:rsidTr="004F60B8">
              <w:tc>
                <w:tcPr>
                  <w:tcW w:w="4489" w:type="dxa"/>
                </w:tcPr>
                <w:p w14:paraId="205848F0" w14:textId="77777777" w:rsidR="004F60B8" w:rsidRPr="004F60B8" w:rsidRDefault="004143A8" w:rsidP="004F60B8">
                  <w:pPr>
                    <w:tabs>
                      <w:tab w:val="left" w:pos="268"/>
                    </w:tabs>
                    <w:jc w:val="both"/>
                    <w:rPr>
                      <w:rFonts w:ascii="Times New Roman" w:hAnsi="Times New Roman"/>
                      <w:bCs/>
                      <w:sz w:val="22"/>
                      <w:szCs w:val="22"/>
                      <w:lang w:eastAsia="en-US"/>
                    </w:rPr>
                  </w:pPr>
                  <w:sdt>
                    <w:sdtPr>
                      <w:rPr>
                        <w:rFonts w:ascii="Times New Roman" w:hAnsi="Times New Roman"/>
                        <w:bCs/>
                      </w:rPr>
                      <w:id w:val="2130506440"/>
                      <w14:checkbox>
                        <w14:checked w14:val="0"/>
                        <w14:checkedState w14:val="2612" w14:font="MS Gothic"/>
                        <w14:uncheckedState w14:val="2610" w14:font="MS Gothic"/>
                      </w14:checkbox>
                    </w:sdtPr>
                    <w:sdtEndPr/>
                    <w:sdtContent>
                      <w:r w:rsidR="004F60B8" w:rsidRPr="004F60B8">
                        <w:rPr>
                          <w:rFonts w:ascii="Segoe UI Symbol" w:hAnsi="Segoe UI Symbol" w:cs="Segoe UI Symbol"/>
                          <w:bCs/>
                          <w:sz w:val="22"/>
                          <w:szCs w:val="22"/>
                          <w:lang w:eastAsia="en-US"/>
                        </w:rPr>
                        <w:t>☐</w:t>
                      </w:r>
                    </w:sdtContent>
                  </w:sdt>
                  <w:r w:rsidR="004F60B8" w:rsidRPr="004F60B8">
                    <w:rPr>
                      <w:rFonts w:ascii="Times New Roman" w:hAnsi="Times New Roman"/>
                      <w:bCs/>
                      <w:sz w:val="22"/>
                      <w:szCs w:val="22"/>
                      <w:lang w:eastAsia="en-US"/>
                    </w:rPr>
                    <w:t xml:space="preserve"> реквизиты (дата и номер) документа о соответствии производства медизделий требованиям ГОСТ ISO 13485-2017</w:t>
                  </w:r>
                </w:p>
              </w:tc>
              <w:tc>
                <w:tcPr>
                  <w:tcW w:w="4252" w:type="dxa"/>
                </w:tcPr>
                <w:p w14:paraId="75F2F0EE" w14:textId="77777777" w:rsidR="004F60B8" w:rsidRPr="004F60B8" w:rsidRDefault="004F60B8" w:rsidP="004F60B8">
                  <w:pPr>
                    <w:tabs>
                      <w:tab w:val="left" w:pos="268"/>
                    </w:tabs>
                    <w:jc w:val="both"/>
                    <w:rPr>
                      <w:rFonts w:ascii="Times New Roman" w:hAnsi="Times New Roman"/>
                      <w:bCs/>
                      <w:sz w:val="22"/>
                      <w:szCs w:val="22"/>
                      <w:lang w:eastAsia="en-US"/>
                    </w:rPr>
                  </w:pPr>
                </w:p>
              </w:tc>
            </w:tr>
          </w:tbl>
          <w:p w14:paraId="3CF89254" w14:textId="77777777" w:rsidR="004F60B8" w:rsidRDefault="004F60B8">
            <w:pPr>
              <w:widowControl w:val="0"/>
              <w:shd w:val="clear" w:color="auto" w:fill="FFFFFF"/>
              <w:spacing w:after="0" w:line="240" w:lineRule="auto"/>
              <w:ind w:left="34"/>
              <w:contextualSpacing/>
              <w:jc w:val="both"/>
              <w:rPr>
                <w:rFonts w:ascii="Times New Roman" w:eastAsia="Times New Roman" w:hAnsi="Times New Roman" w:cs="Times New Roman"/>
                <w:iCs/>
                <w:lang w:eastAsia="ru-RU"/>
              </w:rPr>
            </w:pPr>
          </w:p>
          <w:p w14:paraId="27127A95" w14:textId="77777777" w:rsidR="004F60B8" w:rsidRDefault="004F60B8">
            <w:pPr>
              <w:widowControl w:val="0"/>
              <w:shd w:val="clear" w:color="auto" w:fill="FFFFFF"/>
              <w:spacing w:after="0" w:line="240" w:lineRule="auto"/>
              <w:ind w:left="34"/>
              <w:contextualSpacing/>
              <w:jc w:val="both"/>
              <w:rPr>
                <w:rFonts w:ascii="Times New Roman" w:eastAsia="Times New Roman" w:hAnsi="Times New Roman" w:cs="Times New Roman"/>
                <w:iCs/>
                <w:lang w:eastAsia="ru-RU"/>
              </w:rPr>
            </w:pPr>
          </w:p>
          <w:p w14:paraId="0AF56659" w14:textId="77777777" w:rsidR="00A46CAC" w:rsidRDefault="00D41013">
            <w:pPr>
              <w:widowControl w:val="0"/>
              <w:shd w:val="clear" w:color="auto" w:fill="FFFFFF"/>
              <w:spacing w:after="0" w:line="240" w:lineRule="auto"/>
              <w:ind w:left="34"/>
              <w:contextualSpacing/>
              <w:jc w:val="both"/>
              <w:rPr>
                <w:rFonts w:ascii="Times New Roman" w:eastAsia="Times New Roman" w:hAnsi="Times New Roman" w:cs="Times New Roman"/>
                <w:iCs/>
                <w:lang w:eastAsia="ru-RU"/>
              </w:rPr>
            </w:pPr>
            <w:r>
              <w:rPr>
                <w:rFonts w:ascii="Times New Roman" w:eastAsia="Times New Roman" w:hAnsi="Times New Roman" w:cs="Times New Roman"/>
                <w:iCs/>
                <w:lang w:eastAsia="ru-RU"/>
              </w:rPr>
              <w:t>Заявка на участие в электронном аукционе направляется участником такого аукциона оператору электронной площадки в форме двух электронных документов, содержащих обе части заявки. Указанные электронные документы подаются одновременно.</w:t>
            </w:r>
          </w:p>
        </w:tc>
      </w:tr>
      <w:tr w:rsidR="00A46CAC" w14:paraId="395ED7F9" w14:textId="77777777" w:rsidTr="00D41013">
        <w:trPr>
          <w:trHeight w:val="20"/>
        </w:trPr>
        <w:tc>
          <w:tcPr>
            <w:tcW w:w="481" w:type="pct"/>
            <w:shd w:val="clear" w:color="auto" w:fill="FFFFFF"/>
          </w:tcPr>
          <w:p w14:paraId="3006A7FD" w14:textId="77777777" w:rsidR="00A46CAC" w:rsidRDefault="00D41013">
            <w:pPr>
              <w:widowControl w:val="0"/>
              <w:spacing w:after="0" w:line="240" w:lineRule="auto"/>
              <w:ind w:left="-108" w:right="-97"/>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11</w:t>
            </w:r>
          </w:p>
        </w:tc>
        <w:tc>
          <w:tcPr>
            <w:tcW w:w="4519" w:type="pct"/>
            <w:gridSpan w:val="2"/>
            <w:shd w:val="clear" w:color="auto" w:fill="FFFFFF"/>
          </w:tcPr>
          <w:p w14:paraId="0A67561A" w14:textId="77777777" w:rsidR="00A46CAC" w:rsidRDefault="00D41013">
            <w:pPr>
              <w:widowControl w:val="0"/>
              <w:spacing w:after="0" w:line="240" w:lineRule="auto"/>
              <w:ind w:left="34"/>
              <w:jc w:val="center"/>
              <w:rPr>
                <w:rFonts w:ascii="Times New Roman" w:eastAsia="Calibri" w:hAnsi="Times New Roman" w:cs="Times New Roman"/>
              </w:rPr>
            </w:pPr>
            <w:r>
              <w:rPr>
                <w:rFonts w:ascii="Times New Roman" w:eastAsia="Times New Roman" w:hAnsi="Times New Roman" w:cs="Times New Roman"/>
                <w:b/>
                <w:lang w:eastAsia="ru-RU"/>
              </w:rPr>
              <w:t>Обеспечение заявки на участие в аукционе, иные требования к такому обеспечению: НЕ УСТАНОВЛЕНО</w:t>
            </w:r>
          </w:p>
        </w:tc>
      </w:tr>
      <w:tr w:rsidR="00A46CAC" w14:paraId="6FA0310C" w14:textId="77777777" w:rsidTr="00D41013">
        <w:trPr>
          <w:trHeight w:val="20"/>
        </w:trPr>
        <w:tc>
          <w:tcPr>
            <w:tcW w:w="481" w:type="pct"/>
          </w:tcPr>
          <w:p w14:paraId="06902B99" w14:textId="77777777" w:rsidR="00A46CAC" w:rsidRDefault="00D41013">
            <w:pPr>
              <w:widowControl w:val="0"/>
              <w:spacing w:after="0" w:line="240" w:lineRule="auto"/>
              <w:ind w:left="-108" w:right="-97"/>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c>
          <w:tcPr>
            <w:tcW w:w="4519" w:type="pct"/>
            <w:gridSpan w:val="2"/>
            <w:shd w:val="clear" w:color="auto" w:fill="FFFFFF"/>
          </w:tcPr>
          <w:p w14:paraId="63E552A3" w14:textId="77777777" w:rsidR="00A46CAC" w:rsidRDefault="00D41013">
            <w:pPr>
              <w:widowControl w:val="0"/>
              <w:spacing w:after="0" w:line="240" w:lineRule="auto"/>
              <w:ind w:left="34"/>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Обеспечение исполнения договора, условия, порядок и способы обеспечения исполнения договора: НЕ УСТАНОВЛЕНО</w:t>
            </w:r>
          </w:p>
        </w:tc>
      </w:tr>
      <w:tr w:rsidR="00A46CAC" w14:paraId="1E2F6174" w14:textId="77777777" w:rsidTr="00D41013">
        <w:trPr>
          <w:trHeight w:val="20"/>
        </w:trPr>
        <w:tc>
          <w:tcPr>
            <w:tcW w:w="481" w:type="pct"/>
            <w:shd w:val="clear" w:color="auto" w:fill="FFFFFF"/>
          </w:tcPr>
          <w:p w14:paraId="6F868088" w14:textId="77777777" w:rsidR="00A46CAC" w:rsidRDefault="00D41013">
            <w:pPr>
              <w:widowControl w:val="0"/>
              <w:spacing w:after="0" w:line="240" w:lineRule="auto"/>
              <w:ind w:left="-108" w:right="-97"/>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w:t>
            </w:r>
          </w:p>
        </w:tc>
        <w:tc>
          <w:tcPr>
            <w:tcW w:w="4519" w:type="pct"/>
            <w:gridSpan w:val="2"/>
            <w:shd w:val="clear" w:color="auto" w:fill="FFFFFF"/>
          </w:tcPr>
          <w:p w14:paraId="15FDE642" w14:textId="77777777" w:rsidR="00A46CAC" w:rsidRDefault="00D41013">
            <w:pPr>
              <w:widowControl w:val="0"/>
              <w:spacing w:after="0" w:line="240" w:lineRule="auto"/>
              <w:ind w:left="34"/>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Сайт электронной площадки в информационно-телекоммуникационной сети «Интернет», информация о необходимости аккредитации участников закупки на электронной площадке</w:t>
            </w:r>
          </w:p>
          <w:p w14:paraId="48772766" w14:textId="77777777" w:rsidR="00A46CAC" w:rsidRDefault="004143A8">
            <w:pPr>
              <w:widowControl w:val="0"/>
              <w:spacing w:after="0" w:line="240" w:lineRule="auto"/>
              <w:ind w:left="34"/>
              <w:contextualSpacing/>
              <w:jc w:val="center"/>
              <w:rPr>
                <w:rFonts w:ascii="Times New Roman" w:eastAsia="Times New Roman" w:hAnsi="Times New Roman" w:cs="Times New Roman"/>
                <w:u w:val="single"/>
                <w:lang w:eastAsia="ru-RU"/>
              </w:rPr>
            </w:pPr>
            <w:hyperlink r:id="rId8" w:tooltip="https://etp-region.ru/" w:history="1">
              <w:r w:rsidR="00D41013">
                <w:rPr>
                  <w:rFonts w:ascii="Times New Roman" w:eastAsia="Times New Roman" w:hAnsi="Times New Roman" w:cs="Times New Roman"/>
                  <w:color w:val="0000FF"/>
                  <w:u w:val="single"/>
                  <w:lang w:eastAsia="ru-RU"/>
                </w:rPr>
                <w:t>https://etp-region.ru</w:t>
              </w:r>
            </w:hyperlink>
            <w:r w:rsidR="00D41013">
              <w:rPr>
                <w:rFonts w:ascii="Times New Roman" w:eastAsia="Times New Roman" w:hAnsi="Times New Roman" w:cs="Times New Roman"/>
                <w:u w:val="single"/>
                <w:lang w:eastAsia="ru-RU"/>
              </w:rPr>
              <w:t xml:space="preserve"> </w:t>
            </w:r>
          </w:p>
        </w:tc>
      </w:tr>
      <w:tr w:rsidR="00A46CAC" w14:paraId="2E816DFF" w14:textId="77777777" w:rsidTr="00D41013">
        <w:trPr>
          <w:trHeight w:val="20"/>
        </w:trPr>
        <w:tc>
          <w:tcPr>
            <w:tcW w:w="481" w:type="pct"/>
          </w:tcPr>
          <w:p w14:paraId="1ABA5A1D" w14:textId="77777777" w:rsidR="00A46CAC" w:rsidRDefault="00D41013">
            <w:pPr>
              <w:widowControl w:val="0"/>
              <w:spacing w:after="0" w:line="240" w:lineRule="auto"/>
              <w:ind w:left="-108" w:right="-97"/>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w:t>
            </w:r>
          </w:p>
        </w:tc>
        <w:tc>
          <w:tcPr>
            <w:tcW w:w="4519" w:type="pct"/>
            <w:gridSpan w:val="2"/>
          </w:tcPr>
          <w:p w14:paraId="7A1FBC22" w14:textId="77777777" w:rsidR="00A46CAC" w:rsidRDefault="00D41013">
            <w:pPr>
              <w:widowControl w:val="0"/>
              <w:spacing w:after="0" w:line="240" w:lineRule="auto"/>
              <w:ind w:left="34"/>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tc>
      </w:tr>
      <w:tr w:rsidR="00A46CAC" w14:paraId="19145D73" w14:textId="77777777" w:rsidTr="00D41013">
        <w:trPr>
          <w:trHeight w:val="20"/>
        </w:trPr>
        <w:tc>
          <w:tcPr>
            <w:tcW w:w="481" w:type="pct"/>
          </w:tcPr>
          <w:p w14:paraId="36659D0A" w14:textId="77777777" w:rsidR="00A46CAC" w:rsidRDefault="00D41013">
            <w:pPr>
              <w:widowControl w:val="0"/>
              <w:spacing w:after="0" w:line="240" w:lineRule="auto"/>
              <w:ind w:left="-108" w:right="-97"/>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w:t>
            </w:r>
          </w:p>
        </w:tc>
        <w:tc>
          <w:tcPr>
            <w:tcW w:w="4519" w:type="pct"/>
            <w:gridSpan w:val="2"/>
            <w:shd w:val="clear" w:color="auto" w:fill="FFFFFF"/>
          </w:tcPr>
          <w:p w14:paraId="73465475" w14:textId="77777777" w:rsidR="00A46CAC" w:rsidRDefault="00D41013">
            <w:pPr>
              <w:widowControl w:val="0"/>
              <w:spacing w:after="0" w:line="240" w:lineRule="auto"/>
              <w:ind w:left="34"/>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Требования к участникам закупки:</w:t>
            </w:r>
          </w:p>
          <w:p w14:paraId="6C2305CF" w14:textId="77777777" w:rsidR="00D41013" w:rsidRPr="00D41013" w:rsidRDefault="00D41013" w:rsidP="00D41013">
            <w:pPr>
              <w:widowControl w:val="0"/>
              <w:spacing w:after="0" w:line="240" w:lineRule="auto"/>
              <w:ind w:left="34"/>
              <w:contextualSpacing/>
              <w:jc w:val="both"/>
              <w:rPr>
                <w:rFonts w:ascii="Times New Roman" w:eastAsia="Times New Roman" w:hAnsi="Times New Roman" w:cs="Times New Roman"/>
                <w:lang w:eastAsia="ru-RU"/>
              </w:rPr>
            </w:pPr>
            <w:r w:rsidRPr="00D41013">
              <w:rPr>
                <w:rFonts w:ascii="Times New Roman" w:eastAsia="Times New Roman" w:hAnsi="Times New Roman" w:cs="Times New Roman"/>
                <w:lang w:eastAsia="ru-RU"/>
              </w:rPr>
              <w:t>а) соответствие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14:paraId="16A2D967" w14:textId="77777777" w:rsidR="00D41013" w:rsidRPr="00D41013" w:rsidRDefault="00D41013" w:rsidP="00D41013">
            <w:pPr>
              <w:widowControl w:val="0"/>
              <w:spacing w:after="0" w:line="240" w:lineRule="auto"/>
              <w:ind w:left="34"/>
              <w:contextualSpacing/>
              <w:jc w:val="both"/>
              <w:rPr>
                <w:rFonts w:ascii="Times New Roman" w:eastAsia="Times New Roman" w:hAnsi="Times New Roman" w:cs="Times New Roman"/>
                <w:lang w:eastAsia="ru-RU"/>
              </w:rPr>
            </w:pPr>
            <w:r w:rsidRPr="00D41013">
              <w:rPr>
                <w:rFonts w:ascii="Times New Roman" w:eastAsia="Times New Roman" w:hAnsi="Times New Roman" w:cs="Times New Roman"/>
                <w:lang w:eastAsia="ru-RU"/>
              </w:rPr>
              <w:t>б)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007AF9FF" w14:textId="77777777" w:rsidR="00D41013" w:rsidRPr="00D41013" w:rsidRDefault="00D41013" w:rsidP="00D41013">
            <w:pPr>
              <w:widowControl w:val="0"/>
              <w:spacing w:after="0" w:line="240" w:lineRule="auto"/>
              <w:ind w:left="34"/>
              <w:contextualSpacing/>
              <w:jc w:val="both"/>
              <w:rPr>
                <w:rFonts w:ascii="Times New Roman" w:eastAsia="Times New Roman" w:hAnsi="Times New Roman" w:cs="Times New Roman"/>
                <w:lang w:eastAsia="ru-RU"/>
              </w:rPr>
            </w:pPr>
            <w:r w:rsidRPr="00D41013">
              <w:rPr>
                <w:rFonts w:ascii="Times New Roman" w:eastAsia="Times New Roman" w:hAnsi="Times New Roman" w:cs="Times New Roman"/>
                <w:lang w:eastAsia="ru-RU"/>
              </w:rPr>
              <w:t>в) неприостановление деятельности участника закупки в порядке, предусмотренном Кодексом Российской Федерации об административных правонарушениях, на дату подачи заявки на участие в закупке;</w:t>
            </w:r>
          </w:p>
          <w:p w14:paraId="08D55A3F" w14:textId="77777777" w:rsidR="00D41013" w:rsidRPr="00D41013" w:rsidRDefault="00D41013" w:rsidP="00D41013">
            <w:pPr>
              <w:widowControl w:val="0"/>
              <w:spacing w:after="0" w:line="240" w:lineRule="auto"/>
              <w:ind w:left="34"/>
              <w:contextualSpacing/>
              <w:jc w:val="both"/>
              <w:rPr>
                <w:rFonts w:ascii="Times New Roman" w:eastAsia="Times New Roman" w:hAnsi="Times New Roman" w:cs="Times New Roman"/>
                <w:lang w:eastAsia="ru-RU"/>
              </w:rPr>
            </w:pPr>
            <w:r w:rsidRPr="00D41013">
              <w:rPr>
                <w:rFonts w:ascii="Times New Roman" w:eastAsia="Times New Roman" w:hAnsi="Times New Roman" w:cs="Times New Roman"/>
                <w:lang w:eastAsia="ru-RU"/>
              </w:rPr>
              <w:t xml:space="preserve">г)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w:t>
            </w:r>
            <w:r w:rsidRPr="00D41013">
              <w:rPr>
                <w:rFonts w:ascii="Times New Roman" w:eastAsia="Times New Roman" w:hAnsi="Times New Roman" w:cs="Times New Roman"/>
                <w:lang w:eastAsia="ru-RU"/>
              </w:rPr>
              <w:lastRenderedPageBreak/>
              <w:t>заявки на участие в определении поставщика (исполнителя, подрядчика) не принято;</w:t>
            </w:r>
          </w:p>
          <w:p w14:paraId="7BF3D59C" w14:textId="77777777" w:rsidR="00D41013" w:rsidRPr="00D41013" w:rsidRDefault="00D41013" w:rsidP="00D41013">
            <w:pPr>
              <w:widowControl w:val="0"/>
              <w:spacing w:after="0" w:line="240" w:lineRule="auto"/>
              <w:ind w:left="34"/>
              <w:contextualSpacing/>
              <w:jc w:val="both"/>
              <w:rPr>
                <w:rFonts w:ascii="Times New Roman" w:eastAsia="Times New Roman" w:hAnsi="Times New Roman" w:cs="Times New Roman"/>
                <w:lang w:eastAsia="ru-RU"/>
              </w:rPr>
            </w:pPr>
            <w:r w:rsidRPr="00D41013">
              <w:rPr>
                <w:rFonts w:ascii="Times New Roman" w:eastAsia="Times New Roman" w:hAnsi="Times New Roman" w:cs="Times New Roman"/>
                <w:lang w:eastAsia="ru-RU"/>
              </w:rPr>
              <w:t>д) отсутствие у физического лица - участника закупки либо у руководителя, члена коллегиального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являющегося предметом осуществляемой закупки, и административного наказания в виде дисквалификации;</w:t>
            </w:r>
          </w:p>
          <w:p w14:paraId="5456CC40" w14:textId="77777777" w:rsidR="00D41013" w:rsidRPr="00D41013" w:rsidRDefault="00D41013" w:rsidP="00D41013">
            <w:pPr>
              <w:widowControl w:val="0"/>
              <w:spacing w:after="0" w:line="240" w:lineRule="auto"/>
              <w:ind w:left="34"/>
              <w:contextualSpacing/>
              <w:jc w:val="both"/>
              <w:rPr>
                <w:rFonts w:ascii="Times New Roman" w:eastAsia="Times New Roman" w:hAnsi="Times New Roman" w:cs="Times New Roman"/>
                <w:lang w:eastAsia="ru-RU"/>
              </w:rPr>
            </w:pPr>
            <w:r w:rsidRPr="00D41013">
              <w:rPr>
                <w:rFonts w:ascii="Times New Roman" w:eastAsia="Times New Roman" w:hAnsi="Times New Roman" w:cs="Times New Roman"/>
                <w:lang w:eastAsia="ru-RU"/>
              </w:rPr>
              <w:t>е) отсутствие между участником закупки и заказчиком конфликта интересов, под которым понимаются случаи, при которых руководитель заказчика или член комиссии состоит в браке с физическим лицом, являющимся выгодоприобретателем, единоличным исполнительным органом хозяйственного общества (директором, генеральным директором, управляющим, президентом и др.), членом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 органом управления юридического лица - участника закупки, с физическим лицом, в том числе зарегистрированным в качестве индивидуального предпринимателя, - участником закупки либо является близким родственником (родственником по прямой восходящей и нисходящей линии (родителем и ребенком, дедушкой, бабушкой и внуком, внучкой), полнородным и неполнородным (имеющим общих отца или мать) братом или сестрой), усыновителем или усыновленным указанного физического лица;</w:t>
            </w:r>
          </w:p>
          <w:p w14:paraId="20E69E2D" w14:textId="77777777" w:rsidR="00D41013" w:rsidRPr="00D41013" w:rsidRDefault="00D41013" w:rsidP="00D41013">
            <w:pPr>
              <w:widowControl w:val="0"/>
              <w:spacing w:after="0" w:line="240" w:lineRule="auto"/>
              <w:ind w:left="34"/>
              <w:contextualSpacing/>
              <w:jc w:val="both"/>
              <w:rPr>
                <w:rFonts w:ascii="Times New Roman" w:eastAsia="Times New Roman" w:hAnsi="Times New Roman" w:cs="Times New Roman"/>
                <w:lang w:eastAsia="ru-RU"/>
              </w:rPr>
            </w:pPr>
            <w:r w:rsidRPr="00D41013">
              <w:rPr>
                <w:rFonts w:ascii="Times New Roman" w:eastAsia="Times New Roman" w:hAnsi="Times New Roman" w:cs="Times New Roman"/>
                <w:lang w:eastAsia="ru-RU"/>
              </w:rPr>
              <w:t>ж) отсутствие запрета или ограничения на выполнение работ или оказание услуг при закупках отдельными видами юридических лиц, устанавливаемого на основании ФЗ от 04.06.2018 г. № 127 – ФЗ «О мерах воздействия на недружественные действия США и иных иностранных государств».</w:t>
            </w:r>
          </w:p>
          <w:p w14:paraId="4A4EDF8A" w14:textId="77777777" w:rsidR="00D41013" w:rsidRPr="00D41013" w:rsidRDefault="00D41013" w:rsidP="00D41013">
            <w:pPr>
              <w:widowControl w:val="0"/>
              <w:spacing w:after="0" w:line="240" w:lineRule="auto"/>
              <w:ind w:left="34"/>
              <w:contextualSpacing/>
              <w:jc w:val="both"/>
              <w:rPr>
                <w:rFonts w:ascii="Times New Roman" w:eastAsia="Times New Roman" w:hAnsi="Times New Roman" w:cs="Times New Roman"/>
                <w:lang w:eastAsia="ru-RU"/>
              </w:rPr>
            </w:pPr>
            <w:r w:rsidRPr="00D41013">
              <w:rPr>
                <w:rFonts w:ascii="Times New Roman" w:eastAsia="Times New Roman" w:hAnsi="Times New Roman" w:cs="Times New Roman"/>
                <w:lang w:eastAsia="ru-RU"/>
              </w:rPr>
              <w:t xml:space="preserve">з) 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 </w:t>
            </w:r>
          </w:p>
          <w:p w14:paraId="4EE29E01" w14:textId="77777777" w:rsidR="00D41013" w:rsidRPr="00D41013" w:rsidRDefault="00D41013" w:rsidP="00D41013">
            <w:pPr>
              <w:widowControl w:val="0"/>
              <w:spacing w:after="0" w:line="240" w:lineRule="auto"/>
              <w:ind w:left="34"/>
              <w:contextualSpacing/>
              <w:jc w:val="both"/>
              <w:rPr>
                <w:rFonts w:ascii="Times New Roman" w:eastAsia="Times New Roman" w:hAnsi="Times New Roman" w:cs="Times New Roman"/>
                <w:lang w:eastAsia="ru-RU"/>
              </w:rPr>
            </w:pPr>
            <w:r w:rsidRPr="00D41013">
              <w:rPr>
                <w:rFonts w:ascii="Times New Roman" w:eastAsia="Times New Roman" w:hAnsi="Times New Roman" w:cs="Times New Roman"/>
                <w:lang w:eastAsia="ru-RU"/>
              </w:rPr>
              <w:t>и)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66D46347" w14:textId="77777777" w:rsidR="00D41013" w:rsidRPr="00D41013" w:rsidRDefault="00D41013" w:rsidP="00D41013">
            <w:pPr>
              <w:widowControl w:val="0"/>
              <w:spacing w:after="0" w:line="240" w:lineRule="auto"/>
              <w:ind w:left="34"/>
              <w:contextualSpacing/>
              <w:jc w:val="both"/>
              <w:rPr>
                <w:rFonts w:ascii="Times New Roman" w:eastAsia="Times New Roman" w:hAnsi="Times New Roman" w:cs="Times New Roman"/>
                <w:lang w:eastAsia="ru-RU"/>
              </w:rPr>
            </w:pPr>
            <w:r w:rsidRPr="00D41013">
              <w:rPr>
                <w:rFonts w:ascii="Times New Roman" w:eastAsia="Times New Roman" w:hAnsi="Times New Roman" w:cs="Times New Roman"/>
                <w:lang w:eastAsia="ru-RU"/>
              </w:rPr>
              <w:t>к) участник не является лицом, в отношении которого введены специальные экономические меры.</w:t>
            </w:r>
          </w:p>
          <w:p w14:paraId="7CF18F9A" w14:textId="77777777" w:rsidR="00D41013" w:rsidRPr="00D41013" w:rsidRDefault="00D41013" w:rsidP="00D41013">
            <w:pPr>
              <w:widowControl w:val="0"/>
              <w:spacing w:after="0" w:line="240" w:lineRule="auto"/>
              <w:ind w:left="34"/>
              <w:contextualSpacing/>
              <w:jc w:val="both"/>
              <w:rPr>
                <w:rFonts w:ascii="Times New Roman" w:eastAsia="Times New Roman" w:hAnsi="Times New Roman" w:cs="Times New Roman"/>
                <w:lang w:eastAsia="ru-RU"/>
              </w:rPr>
            </w:pPr>
            <w:r w:rsidRPr="00D41013">
              <w:rPr>
                <w:rFonts w:ascii="Times New Roman" w:eastAsia="Times New Roman" w:hAnsi="Times New Roman" w:cs="Times New Roman"/>
                <w:lang w:eastAsia="ru-RU"/>
              </w:rPr>
              <w:t xml:space="preserve">л) Участник не является иностранным агентом. </w:t>
            </w:r>
          </w:p>
          <w:p w14:paraId="5A1F0DF7" w14:textId="77777777" w:rsidR="00A46CAC" w:rsidRDefault="00D41013" w:rsidP="00D41013">
            <w:pPr>
              <w:widowControl w:val="0"/>
              <w:spacing w:after="0" w:line="240" w:lineRule="auto"/>
              <w:ind w:left="34"/>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м)</w:t>
            </w:r>
            <w:r w:rsidRPr="00D41013">
              <w:rPr>
                <w:rFonts w:ascii="Times New Roman" w:eastAsia="Times New Roman" w:hAnsi="Times New Roman" w:cs="Times New Roman"/>
                <w:lang w:eastAsia="ru-RU"/>
              </w:rPr>
              <w:t xml:space="preserve"> отсутстви</w:t>
            </w:r>
            <w:r>
              <w:rPr>
                <w:rFonts w:ascii="Times New Roman" w:eastAsia="Times New Roman" w:hAnsi="Times New Roman" w:cs="Times New Roman"/>
                <w:lang w:eastAsia="ru-RU"/>
              </w:rPr>
              <w:t>е</w:t>
            </w:r>
            <w:r w:rsidRPr="00D41013">
              <w:rPr>
                <w:rFonts w:ascii="Times New Roman" w:eastAsia="Times New Roman" w:hAnsi="Times New Roman" w:cs="Times New Roman"/>
                <w:lang w:eastAsia="ru-RU"/>
              </w:rPr>
              <w:t xml:space="preserve"> сведений об участнике закупки в реестре недобросовестных поставщиков, который ведется в соответствии с Федеральным законом от 18.07.2011 г. № 223-ФЗ «О закупках товаров, работ, услуг отдельными видами юридических лиц» и (или) реестре,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(далее – Реестр недобросовестных поставщиков).</w:t>
            </w:r>
          </w:p>
          <w:p w14:paraId="7467A2DB" w14:textId="77777777" w:rsidR="00D41013" w:rsidRPr="00D41013" w:rsidRDefault="00D41013" w:rsidP="00D41013">
            <w:pPr>
              <w:widowControl w:val="0"/>
              <w:spacing w:after="0" w:line="240" w:lineRule="auto"/>
              <w:ind w:left="34"/>
              <w:contextualSpacing/>
              <w:jc w:val="both"/>
              <w:rPr>
                <w:rFonts w:ascii="Times New Roman" w:eastAsia="Times New Roman" w:hAnsi="Times New Roman" w:cs="Times New Roman"/>
                <w:lang w:eastAsia="ru-RU"/>
              </w:rPr>
            </w:pPr>
            <w:r w:rsidRPr="00D41013">
              <w:rPr>
                <w:rFonts w:ascii="Times New Roman" w:eastAsia="Times New Roman" w:hAnsi="Times New Roman" w:cs="Times New Roman"/>
                <w:lang w:eastAsia="ru-RU"/>
              </w:rPr>
              <w:t>Участниками закупки не могут быть:</w:t>
            </w:r>
          </w:p>
          <w:p w14:paraId="46DF9B80" w14:textId="77777777" w:rsidR="00D41013" w:rsidRPr="00D41013" w:rsidRDefault="00D41013" w:rsidP="00D41013">
            <w:pPr>
              <w:widowControl w:val="0"/>
              <w:spacing w:after="0" w:line="240" w:lineRule="auto"/>
              <w:ind w:left="34"/>
              <w:contextualSpacing/>
              <w:jc w:val="both"/>
              <w:rPr>
                <w:rFonts w:ascii="Times New Roman" w:eastAsia="Times New Roman" w:hAnsi="Times New Roman" w:cs="Times New Roman"/>
                <w:lang w:eastAsia="ru-RU"/>
              </w:rPr>
            </w:pPr>
            <w:r w:rsidRPr="00D41013">
              <w:rPr>
                <w:rFonts w:ascii="Times New Roman" w:eastAsia="Times New Roman" w:hAnsi="Times New Roman" w:cs="Times New Roman"/>
                <w:lang w:eastAsia="ru-RU"/>
              </w:rPr>
              <w:t>- аффилированные с заказчиком лица, имеющие непосредственную организационно-правовую или финансовую зависимость от заказчика, выраженную в форме актов учредительства, финансового участия, холдинга, если только не будет доказано, что отсутствует достаточная степень общности собственности и/или организационно-правового устройства, позволяющая заказчику влиять на управление и принятие решений такого аффилированного лица и осуществлять контроль за его деятельностью;</w:t>
            </w:r>
          </w:p>
          <w:p w14:paraId="0B5D65BB" w14:textId="77777777" w:rsidR="00D41013" w:rsidRDefault="00D41013" w:rsidP="00D41013">
            <w:pPr>
              <w:widowControl w:val="0"/>
              <w:spacing w:after="0" w:line="240" w:lineRule="auto"/>
              <w:ind w:left="34"/>
              <w:contextualSpacing/>
              <w:jc w:val="both"/>
              <w:rPr>
                <w:rFonts w:ascii="Times New Roman" w:eastAsia="Times New Roman" w:hAnsi="Times New Roman" w:cs="Times New Roman"/>
                <w:lang w:eastAsia="ru-RU"/>
              </w:rPr>
            </w:pPr>
            <w:r w:rsidRPr="00D41013">
              <w:rPr>
                <w:rFonts w:ascii="Times New Roman" w:eastAsia="Times New Roman" w:hAnsi="Times New Roman" w:cs="Times New Roman"/>
                <w:lang w:eastAsia="ru-RU"/>
              </w:rPr>
              <w:t>- юридические и физические лица, которые были привлечены заказчиком для оказания услуг по организации процедур закупки, а также их дочерние структуры</w:t>
            </w:r>
            <w:r>
              <w:rPr>
                <w:rFonts w:ascii="Times New Roman" w:eastAsia="Times New Roman" w:hAnsi="Times New Roman" w:cs="Times New Roman"/>
                <w:lang w:eastAsia="ru-RU"/>
              </w:rPr>
              <w:t>.</w:t>
            </w:r>
          </w:p>
        </w:tc>
      </w:tr>
      <w:tr w:rsidR="00A46CAC" w14:paraId="72F9C7FD" w14:textId="77777777" w:rsidTr="00D41013">
        <w:trPr>
          <w:trHeight w:val="20"/>
        </w:trPr>
        <w:tc>
          <w:tcPr>
            <w:tcW w:w="481" w:type="pct"/>
          </w:tcPr>
          <w:p w14:paraId="3D51C631" w14:textId="77777777" w:rsidR="00A46CAC" w:rsidRDefault="00D41013">
            <w:pPr>
              <w:widowControl w:val="0"/>
              <w:spacing w:after="0" w:line="240" w:lineRule="auto"/>
              <w:ind w:left="-108" w:right="-97"/>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16</w:t>
            </w:r>
          </w:p>
        </w:tc>
        <w:tc>
          <w:tcPr>
            <w:tcW w:w="4519" w:type="pct"/>
            <w:gridSpan w:val="2"/>
            <w:shd w:val="clear" w:color="auto" w:fill="FFFFFF"/>
          </w:tcPr>
          <w:p w14:paraId="052D0F3C" w14:textId="77777777" w:rsidR="00A46CAC" w:rsidRDefault="00D41013">
            <w:pPr>
              <w:widowControl w:val="0"/>
              <w:spacing w:after="0" w:line="240" w:lineRule="auto"/>
              <w:ind w:left="34"/>
              <w:contextualSpacing/>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Порядок, место, срок подачи заявок на участие в аукционе</w:t>
            </w:r>
          </w:p>
          <w:p w14:paraId="2CAE2493" w14:textId="77777777" w:rsidR="00A46CAC" w:rsidRDefault="00D41013">
            <w:pPr>
              <w:widowControl w:val="0"/>
              <w:spacing w:after="0" w:line="240" w:lineRule="auto"/>
              <w:ind w:left="34"/>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Для участия в аукционе в электронной форме участник закупки подает заявку на участие в таком аукционе в электронной форме посредством использования функционала электронной площадки в соответствии с регламентом работы электронной площадки.</w:t>
            </w:r>
          </w:p>
          <w:p w14:paraId="2FBDE296" w14:textId="77777777" w:rsidR="00A46CAC" w:rsidRDefault="00D41013">
            <w:pPr>
              <w:widowControl w:val="0"/>
              <w:spacing w:after="0" w:line="240" w:lineRule="auto"/>
              <w:ind w:left="34"/>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При подаче заявки на участие в аукционе оператором электронной площадки каждой поступившей заявке присваивается номер, который сохраняется за участником до конца аукциона.</w:t>
            </w:r>
          </w:p>
          <w:p w14:paraId="22AA5D66" w14:textId="77777777" w:rsidR="00A46CAC" w:rsidRDefault="00D41013">
            <w:pPr>
              <w:widowControl w:val="0"/>
              <w:spacing w:after="0" w:line="240" w:lineRule="auto"/>
              <w:ind w:left="34"/>
              <w:contextualSpacing/>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Заявки на участие в закупке представляются согласно требованиям к содержанию, оформлению и составу заявки на участие в закупке, указанным в документации о закупке в соответствии с Положением о закупке и Федеральным законом № 223-ФЗ. </w:t>
            </w:r>
          </w:p>
          <w:p w14:paraId="7CCDE1C6" w14:textId="77777777" w:rsidR="00A46CAC" w:rsidRDefault="00D41013">
            <w:pPr>
              <w:widowControl w:val="0"/>
              <w:spacing w:after="0" w:line="240" w:lineRule="auto"/>
              <w:ind w:left="34"/>
              <w:contextualSpacing/>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Участник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w:t>
            </w:r>
          </w:p>
          <w:p w14:paraId="015B7354" w14:textId="77777777" w:rsidR="00A46CAC" w:rsidRDefault="00D41013">
            <w:pPr>
              <w:widowControl w:val="0"/>
              <w:spacing w:after="0" w:line="240" w:lineRule="auto"/>
              <w:ind w:left="34"/>
              <w:contextualSpacing/>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Участник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14:paraId="2C63FD83" w14:textId="77777777" w:rsidR="00A46CAC" w:rsidRDefault="00D41013">
            <w:pPr>
              <w:widowControl w:val="0"/>
              <w:spacing w:after="0" w:line="240" w:lineRule="auto"/>
              <w:ind w:left="34"/>
              <w:contextualSpacing/>
              <w:jc w:val="both"/>
              <w:rPr>
                <w:rFonts w:ascii="Times New Roman" w:eastAsia="Times New Roman" w:hAnsi="Times New Roman" w:cs="Times New Roman"/>
                <w:lang w:eastAsia="ru-RU"/>
              </w:rPr>
            </w:pPr>
            <w:r>
              <w:rPr>
                <w:rFonts w:ascii="Times New Roman" w:eastAsia="Times New Roman" w:hAnsi="Times New Roman" w:cs="Times New Roman"/>
                <w:b/>
                <w:lang w:eastAsia="ru-RU"/>
              </w:rPr>
              <w:t>Место подачи заявки:</w:t>
            </w:r>
            <w:r>
              <w:rPr>
                <w:rFonts w:ascii="Times New Roman" w:eastAsia="Times New Roman" w:hAnsi="Times New Roman" w:cs="Times New Roman"/>
                <w:lang w:eastAsia="ru-RU"/>
              </w:rPr>
              <w:t xml:space="preserve"> Заявка на участие в аукционе в электронной форме направляется участником такого аукциона оператору электронной площадки в форме электронного документа. </w:t>
            </w:r>
          </w:p>
          <w:p w14:paraId="13015393" w14:textId="77777777" w:rsidR="00A46CAC" w:rsidRDefault="00D41013">
            <w:pPr>
              <w:widowControl w:val="0"/>
              <w:spacing w:after="0" w:line="240" w:lineRule="auto"/>
              <w:ind w:left="34"/>
              <w:contextualSpacing/>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Дата начала и дата окончания срока подачи заявок на участие в закупке: </w:t>
            </w:r>
          </w:p>
          <w:p w14:paraId="34EFEA3C" w14:textId="74F173AD" w:rsidR="00A46CAC" w:rsidRDefault="00D41013">
            <w:pPr>
              <w:widowControl w:val="0"/>
              <w:spacing w:after="0" w:line="240" w:lineRule="auto"/>
              <w:ind w:left="34"/>
              <w:contextualSpacing/>
              <w:jc w:val="both"/>
              <w:rPr>
                <w:rFonts w:ascii="Times New Roman" w:eastAsia="Times New Roman" w:hAnsi="Times New Roman" w:cs="Times New Roman"/>
                <w:u w:val="single"/>
                <w:lang w:eastAsia="ru-RU"/>
              </w:rPr>
            </w:pPr>
            <w:r>
              <w:rPr>
                <w:rFonts w:ascii="Times New Roman" w:eastAsia="Times New Roman" w:hAnsi="Times New Roman" w:cs="Times New Roman"/>
                <w:u w:val="single"/>
                <w:lang w:eastAsia="ru-RU"/>
              </w:rPr>
              <w:t>Участник может подать заявку с «</w:t>
            </w:r>
            <w:r w:rsidR="00E83D4E">
              <w:rPr>
                <w:rFonts w:ascii="Times New Roman" w:eastAsia="Times New Roman" w:hAnsi="Times New Roman" w:cs="Times New Roman"/>
                <w:u w:val="single"/>
                <w:lang w:eastAsia="ru-RU"/>
              </w:rPr>
              <w:t>03</w:t>
            </w:r>
            <w:r>
              <w:rPr>
                <w:rFonts w:ascii="Times New Roman" w:eastAsia="Times New Roman" w:hAnsi="Times New Roman" w:cs="Times New Roman"/>
                <w:u w:val="single"/>
                <w:lang w:eastAsia="ru-RU"/>
              </w:rPr>
              <w:t xml:space="preserve">» </w:t>
            </w:r>
            <w:r w:rsidR="00E83D4E">
              <w:rPr>
                <w:rFonts w:ascii="Times New Roman" w:eastAsia="Times New Roman" w:hAnsi="Times New Roman" w:cs="Times New Roman"/>
                <w:u w:val="single"/>
                <w:lang w:eastAsia="ru-RU"/>
              </w:rPr>
              <w:t>марта</w:t>
            </w:r>
            <w:r>
              <w:rPr>
                <w:rFonts w:ascii="Times New Roman" w:eastAsia="Times New Roman" w:hAnsi="Times New Roman" w:cs="Times New Roman"/>
                <w:u w:val="single"/>
                <w:lang w:eastAsia="ru-RU"/>
              </w:rPr>
              <w:t xml:space="preserve"> 2025 г. по </w:t>
            </w:r>
            <w:r w:rsidR="001501CA">
              <w:rPr>
                <w:rFonts w:ascii="Times New Roman" w:eastAsia="Times New Roman" w:hAnsi="Times New Roman" w:cs="Times New Roman"/>
                <w:u w:val="single"/>
                <w:lang w:eastAsia="ru-RU"/>
              </w:rPr>
              <w:t>28</w:t>
            </w:r>
            <w:r>
              <w:rPr>
                <w:rFonts w:ascii="Times New Roman" w:eastAsia="Times New Roman" w:hAnsi="Times New Roman" w:cs="Times New Roman"/>
                <w:u w:val="single"/>
                <w:lang w:eastAsia="ru-RU"/>
              </w:rPr>
              <w:t xml:space="preserve"> марта 2025 года в 10:00  (время местное Заказчика)</w:t>
            </w:r>
          </w:p>
        </w:tc>
      </w:tr>
      <w:tr w:rsidR="00A46CAC" w14:paraId="4C5FAC1B" w14:textId="77777777" w:rsidTr="00D41013">
        <w:trPr>
          <w:trHeight w:val="20"/>
        </w:trPr>
        <w:tc>
          <w:tcPr>
            <w:tcW w:w="481" w:type="pct"/>
          </w:tcPr>
          <w:p w14:paraId="737A2257" w14:textId="77777777" w:rsidR="00A46CAC" w:rsidRDefault="00D41013">
            <w:pPr>
              <w:widowControl w:val="0"/>
              <w:spacing w:after="0" w:line="240" w:lineRule="auto"/>
              <w:ind w:left="-108" w:right="-97"/>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17</w:t>
            </w:r>
          </w:p>
        </w:tc>
        <w:tc>
          <w:tcPr>
            <w:tcW w:w="4519" w:type="pct"/>
            <w:gridSpan w:val="2"/>
            <w:shd w:val="clear" w:color="auto" w:fill="FFFFFF"/>
          </w:tcPr>
          <w:p w14:paraId="2F845BB8" w14:textId="77777777" w:rsidR="00A46CAC" w:rsidRDefault="00D41013">
            <w:pPr>
              <w:widowControl w:val="0"/>
              <w:spacing w:after="0" w:line="240" w:lineRule="auto"/>
              <w:ind w:left="34"/>
              <w:contextualSpacing/>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Место и дата рассмотрения заявок на участие в аукционе, время и дата проведения аукциона, дата и место подведения итогов аукциона</w:t>
            </w:r>
          </w:p>
          <w:p w14:paraId="03BF5BEB" w14:textId="77777777" w:rsidR="00A46CAC" w:rsidRDefault="00D41013">
            <w:pPr>
              <w:widowControl w:val="0"/>
              <w:spacing w:after="0" w:line="240" w:lineRule="auto"/>
              <w:ind w:left="34"/>
              <w:contextualSpacing/>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Место рассмотрения заявок на участие в аукционе: </w:t>
            </w:r>
            <w:r>
              <w:rPr>
                <w:rFonts w:ascii="Times New Roman" w:eastAsia="Times New Roman" w:hAnsi="Times New Roman" w:cs="Times New Roman"/>
                <w:iCs/>
                <w:lang w:eastAsia="ru-RU"/>
              </w:rPr>
              <w:t>692801, Приморский край, город Большой Камень, улица Ленина, 22.</w:t>
            </w:r>
          </w:p>
          <w:p w14:paraId="5F35F114" w14:textId="5A859C87" w:rsidR="00A46CAC" w:rsidRDefault="00D41013">
            <w:pPr>
              <w:widowControl w:val="0"/>
              <w:spacing w:after="0" w:line="240" w:lineRule="auto"/>
              <w:ind w:left="34"/>
              <w:contextualSpacing/>
              <w:jc w:val="both"/>
              <w:rPr>
                <w:rFonts w:ascii="Times New Roman" w:eastAsia="Times New Roman" w:hAnsi="Times New Roman" w:cs="Times New Roman"/>
                <w:bCs/>
                <w:u w:val="single"/>
                <w:lang w:eastAsia="ru-RU"/>
              </w:rPr>
            </w:pPr>
            <w:r>
              <w:rPr>
                <w:rFonts w:ascii="Times New Roman" w:eastAsia="Times New Roman" w:hAnsi="Times New Roman" w:cs="Times New Roman"/>
                <w:bCs/>
                <w:u w:val="single"/>
                <w:lang w:eastAsia="ru-RU"/>
              </w:rPr>
              <w:t xml:space="preserve">Дата рассмотрения первых частей заявок: </w:t>
            </w:r>
            <w:r w:rsidR="001501CA">
              <w:rPr>
                <w:rFonts w:ascii="Times New Roman" w:eastAsia="Times New Roman" w:hAnsi="Times New Roman" w:cs="Times New Roman"/>
                <w:bCs/>
                <w:u w:val="single"/>
                <w:lang w:eastAsia="ru-RU"/>
              </w:rPr>
              <w:t>28</w:t>
            </w:r>
            <w:r w:rsidR="00E83D4E">
              <w:rPr>
                <w:rFonts w:ascii="Times New Roman" w:eastAsia="Times New Roman" w:hAnsi="Times New Roman" w:cs="Times New Roman"/>
                <w:bCs/>
                <w:u w:val="single"/>
                <w:lang w:eastAsia="ru-RU"/>
              </w:rPr>
              <w:t xml:space="preserve"> </w:t>
            </w:r>
            <w:r w:rsidR="004F60B8">
              <w:rPr>
                <w:rFonts w:ascii="Times New Roman" w:eastAsia="Times New Roman" w:hAnsi="Times New Roman" w:cs="Times New Roman"/>
                <w:u w:val="single"/>
                <w:lang w:eastAsia="ru-RU"/>
              </w:rPr>
              <w:t>марта</w:t>
            </w:r>
            <w:r>
              <w:rPr>
                <w:rFonts w:ascii="Times New Roman" w:eastAsia="Times New Roman" w:hAnsi="Times New Roman" w:cs="Times New Roman"/>
                <w:u w:val="single"/>
                <w:lang w:eastAsia="ru-RU"/>
              </w:rPr>
              <w:t xml:space="preserve"> </w:t>
            </w:r>
            <w:r>
              <w:rPr>
                <w:rFonts w:ascii="Times New Roman" w:eastAsia="Times New Roman" w:hAnsi="Times New Roman" w:cs="Times New Roman"/>
                <w:bCs/>
                <w:u w:val="single"/>
                <w:lang w:eastAsia="ru-RU"/>
              </w:rPr>
              <w:t>202</w:t>
            </w:r>
            <w:r w:rsidR="004F60B8">
              <w:rPr>
                <w:rFonts w:ascii="Times New Roman" w:eastAsia="Times New Roman" w:hAnsi="Times New Roman" w:cs="Times New Roman"/>
                <w:bCs/>
                <w:u w:val="single"/>
                <w:lang w:eastAsia="ru-RU"/>
              </w:rPr>
              <w:t>5</w:t>
            </w:r>
            <w:r>
              <w:rPr>
                <w:rFonts w:ascii="Times New Roman" w:eastAsia="Times New Roman" w:hAnsi="Times New Roman" w:cs="Times New Roman"/>
                <w:bCs/>
                <w:u w:val="single"/>
                <w:lang w:eastAsia="ru-RU"/>
              </w:rPr>
              <w:t xml:space="preserve"> года.</w:t>
            </w:r>
          </w:p>
          <w:p w14:paraId="336E7AA3" w14:textId="77777777" w:rsidR="00A46CAC" w:rsidRDefault="00A46CAC">
            <w:pPr>
              <w:widowControl w:val="0"/>
              <w:spacing w:after="0" w:line="240" w:lineRule="auto"/>
              <w:ind w:left="34"/>
              <w:contextualSpacing/>
              <w:jc w:val="both"/>
              <w:rPr>
                <w:rFonts w:ascii="Times New Roman" w:eastAsia="Times New Roman" w:hAnsi="Times New Roman" w:cs="Times New Roman"/>
                <w:bCs/>
                <w:u w:val="single"/>
                <w:lang w:eastAsia="ru-RU"/>
              </w:rPr>
            </w:pPr>
          </w:p>
          <w:p w14:paraId="3063880C" w14:textId="37C6B89B" w:rsidR="00A46CAC" w:rsidRDefault="00D41013">
            <w:pPr>
              <w:widowControl w:val="0"/>
              <w:spacing w:after="0" w:line="240" w:lineRule="auto"/>
              <w:ind w:left="34"/>
              <w:contextualSpacing/>
              <w:jc w:val="both"/>
              <w:rPr>
                <w:rFonts w:ascii="Times New Roman" w:eastAsia="Times New Roman" w:hAnsi="Times New Roman" w:cs="Times New Roman"/>
                <w:bCs/>
                <w:lang w:eastAsia="ru-RU"/>
              </w:rPr>
            </w:pPr>
            <w:r>
              <w:rPr>
                <w:rFonts w:ascii="Times New Roman" w:eastAsia="Times New Roman" w:hAnsi="Times New Roman" w:cs="Times New Roman"/>
                <w:bCs/>
                <w:u w:val="single"/>
                <w:lang w:eastAsia="ru-RU"/>
              </w:rPr>
              <w:t xml:space="preserve">Время и дата проведения аукциона: </w:t>
            </w:r>
            <w:r w:rsidR="001501CA">
              <w:rPr>
                <w:rFonts w:ascii="Times New Roman" w:eastAsia="Times New Roman" w:hAnsi="Times New Roman" w:cs="Times New Roman"/>
                <w:bCs/>
                <w:u w:val="single"/>
                <w:lang w:eastAsia="ru-RU"/>
              </w:rPr>
              <w:t>31</w:t>
            </w:r>
            <w:r w:rsidR="004F60B8">
              <w:rPr>
                <w:rFonts w:ascii="Times New Roman" w:eastAsia="Times New Roman" w:hAnsi="Times New Roman" w:cs="Times New Roman"/>
                <w:u w:val="single"/>
                <w:lang w:eastAsia="ru-RU"/>
              </w:rPr>
              <w:t xml:space="preserve"> </w:t>
            </w:r>
            <w:r>
              <w:rPr>
                <w:rFonts w:ascii="Times New Roman" w:eastAsia="Times New Roman" w:hAnsi="Times New Roman" w:cs="Times New Roman"/>
                <w:u w:val="single"/>
                <w:lang w:eastAsia="ru-RU"/>
              </w:rPr>
              <w:t xml:space="preserve"> </w:t>
            </w:r>
            <w:r w:rsidR="004F60B8">
              <w:rPr>
                <w:rFonts w:ascii="Times New Roman" w:eastAsia="Times New Roman" w:hAnsi="Times New Roman" w:cs="Times New Roman"/>
                <w:u w:val="single"/>
                <w:lang w:eastAsia="ru-RU"/>
              </w:rPr>
              <w:t>марта</w:t>
            </w:r>
            <w:r>
              <w:rPr>
                <w:rFonts w:ascii="Times New Roman" w:eastAsia="Times New Roman" w:hAnsi="Times New Roman" w:cs="Times New Roman"/>
                <w:u w:val="single"/>
                <w:lang w:eastAsia="ru-RU"/>
              </w:rPr>
              <w:t xml:space="preserve"> </w:t>
            </w:r>
            <w:r>
              <w:rPr>
                <w:rFonts w:ascii="Times New Roman" w:eastAsia="Times New Roman" w:hAnsi="Times New Roman" w:cs="Times New Roman"/>
                <w:bCs/>
                <w:lang w:eastAsia="ru-RU"/>
              </w:rPr>
              <w:t>202</w:t>
            </w:r>
            <w:r w:rsidR="004F60B8">
              <w:rPr>
                <w:rFonts w:ascii="Times New Roman" w:eastAsia="Times New Roman" w:hAnsi="Times New Roman" w:cs="Times New Roman"/>
                <w:bCs/>
                <w:lang w:eastAsia="ru-RU"/>
              </w:rPr>
              <w:t>5</w:t>
            </w:r>
            <w:r>
              <w:rPr>
                <w:rFonts w:ascii="Times New Roman" w:eastAsia="Times New Roman" w:hAnsi="Times New Roman" w:cs="Times New Roman"/>
                <w:bCs/>
                <w:lang w:eastAsia="ru-RU"/>
              </w:rPr>
              <w:t xml:space="preserve"> года в 10:00 </w:t>
            </w:r>
            <w:r w:rsidR="004F60B8">
              <w:rPr>
                <w:rFonts w:ascii="Times New Roman" w:eastAsia="Times New Roman" w:hAnsi="Times New Roman" w:cs="Times New Roman"/>
                <w:bCs/>
                <w:lang w:eastAsia="ru-RU"/>
              </w:rPr>
              <w:t>(</w:t>
            </w:r>
            <w:r w:rsidR="004F60B8" w:rsidRPr="004F60B8">
              <w:rPr>
                <w:rFonts w:ascii="Times New Roman" w:eastAsia="Times New Roman" w:hAnsi="Times New Roman" w:cs="Times New Roman"/>
                <w:bCs/>
                <w:lang w:eastAsia="ru-RU"/>
              </w:rPr>
              <w:t>время местное Заказчика)</w:t>
            </w:r>
          </w:p>
          <w:p w14:paraId="7566FD1D" w14:textId="77777777" w:rsidR="00A46CAC" w:rsidRDefault="00D41013">
            <w:pPr>
              <w:widowControl w:val="0"/>
              <w:spacing w:after="0" w:line="240" w:lineRule="auto"/>
              <w:ind w:left="34"/>
              <w:contextualSpacing/>
              <w:jc w:val="both"/>
              <w:rPr>
                <w:rFonts w:ascii="Times New Roman" w:eastAsia="Times New Roman" w:hAnsi="Times New Roman" w:cs="Times New Roman"/>
                <w:bCs/>
                <w:u w:val="single"/>
                <w:lang w:eastAsia="ru-RU"/>
              </w:rPr>
            </w:pPr>
            <w:r>
              <w:rPr>
                <w:rFonts w:ascii="Times New Roman" w:eastAsia="Times New Roman" w:hAnsi="Times New Roman" w:cs="Times New Roman"/>
                <w:bCs/>
                <w:u w:val="single"/>
                <w:lang w:eastAsia="ru-RU"/>
              </w:rPr>
              <w:t>Днем проведения электронного аукциона является рабочий день, следующий после истечения двух дней с даты окончания срока рассмотрения первых частей заявок на участие в таком аукционе.</w:t>
            </w:r>
          </w:p>
          <w:p w14:paraId="0B0929B0" w14:textId="77777777" w:rsidR="00A46CAC" w:rsidRDefault="00A46CAC">
            <w:pPr>
              <w:widowControl w:val="0"/>
              <w:spacing w:after="0" w:line="240" w:lineRule="auto"/>
              <w:ind w:left="34"/>
              <w:contextualSpacing/>
              <w:jc w:val="both"/>
              <w:rPr>
                <w:rFonts w:ascii="Times New Roman" w:eastAsia="Times New Roman" w:hAnsi="Times New Roman" w:cs="Times New Roman"/>
                <w:bCs/>
                <w:u w:val="single"/>
                <w:lang w:eastAsia="ru-RU"/>
              </w:rPr>
            </w:pPr>
          </w:p>
          <w:p w14:paraId="79910AFE" w14:textId="28F2F416" w:rsidR="00A46CAC" w:rsidRDefault="00D41013">
            <w:pPr>
              <w:widowControl w:val="0"/>
              <w:spacing w:after="0" w:line="240" w:lineRule="auto"/>
              <w:ind w:left="34"/>
              <w:contextualSpacing/>
              <w:jc w:val="both"/>
              <w:rPr>
                <w:rFonts w:ascii="Times New Roman" w:eastAsia="Times New Roman" w:hAnsi="Times New Roman" w:cs="Times New Roman"/>
                <w:bCs/>
                <w:lang w:eastAsia="ru-RU"/>
              </w:rPr>
            </w:pPr>
            <w:r>
              <w:rPr>
                <w:rFonts w:ascii="Times New Roman" w:eastAsia="Times New Roman" w:hAnsi="Times New Roman" w:cs="Times New Roman"/>
                <w:bCs/>
                <w:u w:val="single"/>
                <w:lang w:eastAsia="ru-RU"/>
              </w:rPr>
              <w:t>Дата рассмотрения вторых частей заявок, подведения итогов аукциона:</w:t>
            </w:r>
            <w:r>
              <w:rPr>
                <w:rFonts w:ascii="Times New Roman" w:eastAsia="Times New Roman" w:hAnsi="Times New Roman" w:cs="Times New Roman"/>
                <w:b/>
                <w:bCs/>
                <w:u w:val="single"/>
                <w:lang w:eastAsia="ru-RU"/>
              </w:rPr>
              <w:t xml:space="preserve"> </w:t>
            </w:r>
            <w:r w:rsidR="001501CA">
              <w:rPr>
                <w:rFonts w:ascii="Times New Roman" w:eastAsia="Times New Roman" w:hAnsi="Times New Roman" w:cs="Times New Roman"/>
                <w:b/>
                <w:bCs/>
                <w:u w:val="single"/>
                <w:lang w:eastAsia="ru-RU"/>
              </w:rPr>
              <w:t>31</w:t>
            </w:r>
            <w:r w:rsidR="004F60B8">
              <w:rPr>
                <w:rFonts w:ascii="Times New Roman" w:eastAsia="Times New Roman" w:hAnsi="Times New Roman" w:cs="Times New Roman"/>
                <w:u w:val="single"/>
                <w:lang w:eastAsia="ru-RU"/>
              </w:rPr>
              <w:t xml:space="preserve"> </w:t>
            </w:r>
            <w:r>
              <w:rPr>
                <w:rFonts w:ascii="Times New Roman" w:eastAsia="Times New Roman" w:hAnsi="Times New Roman" w:cs="Times New Roman"/>
                <w:u w:val="single"/>
                <w:lang w:eastAsia="ru-RU"/>
              </w:rPr>
              <w:t xml:space="preserve"> </w:t>
            </w:r>
            <w:r w:rsidR="004F60B8">
              <w:rPr>
                <w:rFonts w:ascii="Times New Roman" w:eastAsia="Times New Roman" w:hAnsi="Times New Roman" w:cs="Times New Roman"/>
                <w:u w:val="single"/>
                <w:lang w:eastAsia="ru-RU"/>
              </w:rPr>
              <w:t>марта</w:t>
            </w:r>
            <w:r>
              <w:rPr>
                <w:rFonts w:ascii="Times New Roman" w:eastAsia="Times New Roman" w:hAnsi="Times New Roman" w:cs="Times New Roman"/>
                <w:u w:val="single"/>
                <w:lang w:eastAsia="ru-RU"/>
              </w:rPr>
              <w:t xml:space="preserve"> </w:t>
            </w:r>
            <w:r>
              <w:rPr>
                <w:rFonts w:ascii="Times New Roman" w:eastAsia="Times New Roman" w:hAnsi="Times New Roman" w:cs="Times New Roman"/>
                <w:bCs/>
                <w:lang w:eastAsia="ru-RU"/>
              </w:rPr>
              <w:t>202</w:t>
            </w:r>
            <w:r w:rsidR="004F60B8">
              <w:rPr>
                <w:rFonts w:ascii="Times New Roman" w:eastAsia="Times New Roman" w:hAnsi="Times New Roman" w:cs="Times New Roman"/>
                <w:bCs/>
                <w:lang w:eastAsia="ru-RU"/>
              </w:rPr>
              <w:t>5</w:t>
            </w:r>
            <w:r>
              <w:rPr>
                <w:rFonts w:ascii="Times New Roman" w:eastAsia="Times New Roman" w:hAnsi="Times New Roman" w:cs="Times New Roman"/>
                <w:bCs/>
                <w:lang w:eastAsia="ru-RU"/>
              </w:rPr>
              <w:t xml:space="preserve"> года.</w:t>
            </w:r>
          </w:p>
        </w:tc>
      </w:tr>
      <w:tr w:rsidR="00A46CAC" w14:paraId="4AB53857" w14:textId="77777777" w:rsidTr="00D41013">
        <w:trPr>
          <w:trHeight w:val="20"/>
        </w:trPr>
        <w:tc>
          <w:tcPr>
            <w:tcW w:w="481" w:type="pct"/>
          </w:tcPr>
          <w:p w14:paraId="0D5A6F23" w14:textId="77777777" w:rsidR="00A46CAC" w:rsidRDefault="00D41013">
            <w:pPr>
              <w:widowControl w:val="0"/>
              <w:spacing w:after="0" w:line="240" w:lineRule="auto"/>
              <w:ind w:left="-108" w:right="-97"/>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t>18</w:t>
            </w:r>
          </w:p>
        </w:tc>
        <w:tc>
          <w:tcPr>
            <w:tcW w:w="4519" w:type="pct"/>
            <w:gridSpan w:val="2"/>
            <w:shd w:val="clear" w:color="auto" w:fill="FFFFFF"/>
          </w:tcPr>
          <w:p w14:paraId="616657B2" w14:textId="77777777" w:rsidR="00A46CAC" w:rsidRDefault="00D41013">
            <w:pPr>
              <w:widowControl w:val="0"/>
              <w:spacing w:after="0" w:line="240" w:lineRule="auto"/>
              <w:ind w:left="34"/>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Сведения о валюте, используемой для формирования цены договора и расчетов с поставщиками (подрядчиками, исполнителями)</w:t>
            </w:r>
          </w:p>
          <w:p w14:paraId="2E3F3A88" w14:textId="77777777" w:rsidR="00A46CAC" w:rsidRDefault="00D41013">
            <w:pPr>
              <w:widowControl w:val="0"/>
              <w:spacing w:after="0" w:line="240" w:lineRule="auto"/>
              <w:ind w:left="34"/>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Цена должна быть указана в валюте Российской Федерации (в рублях).</w:t>
            </w:r>
          </w:p>
        </w:tc>
      </w:tr>
      <w:tr w:rsidR="00A46CAC" w14:paraId="0682002F" w14:textId="77777777" w:rsidTr="00D41013">
        <w:trPr>
          <w:trHeight w:val="20"/>
        </w:trPr>
        <w:tc>
          <w:tcPr>
            <w:tcW w:w="481" w:type="pct"/>
          </w:tcPr>
          <w:p w14:paraId="253F3FA4" w14:textId="77777777" w:rsidR="00A46CAC" w:rsidRDefault="00D41013">
            <w:pPr>
              <w:widowControl w:val="0"/>
              <w:spacing w:after="0" w:line="240" w:lineRule="auto"/>
              <w:ind w:left="-108" w:right="-97"/>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t>19</w:t>
            </w:r>
          </w:p>
        </w:tc>
        <w:tc>
          <w:tcPr>
            <w:tcW w:w="4519" w:type="pct"/>
            <w:gridSpan w:val="2"/>
            <w:shd w:val="clear" w:color="auto" w:fill="FFFFFF"/>
          </w:tcPr>
          <w:p w14:paraId="06794ED9" w14:textId="77777777" w:rsidR="00A46CAC" w:rsidRDefault="00D41013">
            <w:pPr>
              <w:widowControl w:val="0"/>
              <w:spacing w:after="0" w:line="240" w:lineRule="auto"/>
              <w:ind w:left="34"/>
              <w:contextualSpacing/>
              <w:jc w:val="center"/>
              <w:rPr>
                <w:rFonts w:ascii="Times New Roman" w:eastAsia="Times New Roman" w:hAnsi="Times New Roman" w:cs="Times New Roman"/>
                <w:lang w:eastAsia="ru-RU"/>
              </w:rPr>
            </w:pPr>
            <w:r>
              <w:rPr>
                <w:rFonts w:ascii="Times New Roman" w:eastAsia="Times New Roman" w:hAnsi="Times New Roman" w:cs="Times New Roman"/>
                <w:b/>
                <w:lang w:eastAsia="ru-RU"/>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p w14:paraId="76D28D41" w14:textId="77777777" w:rsidR="00A46CAC" w:rsidRDefault="00D41013">
            <w:pPr>
              <w:widowControl w:val="0"/>
              <w:spacing w:after="0" w:line="240" w:lineRule="auto"/>
              <w:ind w:left="34"/>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Оплата в иностранной валюте не предусмотрена.</w:t>
            </w:r>
          </w:p>
        </w:tc>
      </w:tr>
      <w:tr w:rsidR="00A46CAC" w14:paraId="51E60F86" w14:textId="77777777" w:rsidTr="00D41013">
        <w:trPr>
          <w:trHeight w:val="20"/>
        </w:trPr>
        <w:tc>
          <w:tcPr>
            <w:tcW w:w="481" w:type="pct"/>
          </w:tcPr>
          <w:p w14:paraId="444DD16F" w14:textId="77777777" w:rsidR="00A46CAC" w:rsidRDefault="00D41013">
            <w:pPr>
              <w:widowControl w:val="0"/>
              <w:spacing w:after="0" w:line="240" w:lineRule="auto"/>
              <w:jc w:val="center"/>
              <w:rPr>
                <w:rFonts w:ascii="Times New Roman" w:eastAsia="Calibri" w:hAnsi="Times New Roman" w:cs="Times New Roman"/>
              </w:rPr>
            </w:pPr>
            <w:r>
              <w:rPr>
                <w:rFonts w:ascii="Times New Roman" w:eastAsia="Calibri" w:hAnsi="Times New Roman" w:cs="Times New Roman"/>
              </w:rPr>
              <w:t>20</w:t>
            </w:r>
          </w:p>
        </w:tc>
        <w:tc>
          <w:tcPr>
            <w:tcW w:w="4519" w:type="pct"/>
            <w:gridSpan w:val="2"/>
            <w:shd w:val="clear" w:color="auto" w:fill="FFFFFF"/>
          </w:tcPr>
          <w:p w14:paraId="7868584D" w14:textId="77777777" w:rsidR="00A46CAC" w:rsidRDefault="00D41013">
            <w:pPr>
              <w:widowControl w:val="0"/>
              <w:spacing w:after="0" w:line="240" w:lineRule="auto"/>
              <w:jc w:val="center"/>
              <w:rPr>
                <w:rFonts w:ascii="Times New Roman" w:eastAsia="Calibri" w:hAnsi="Times New Roman" w:cs="Times New Roman"/>
                <w:b/>
              </w:rPr>
            </w:pPr>
            <w:r>
              <w:rPr>
                <w:rFonts w:ascii="Times New Roman" w:eastAsia="Calibri" w:hAnsi="Times New Roman" w:cs="Times New Roman"/>
                <w:b/>
              </w:rPr>
              <w:t>Обоснование начальной (максимальной) цены договора</w:t>
            </w:r>
          </w:p>
          <w:p w14:paraId="56107F07" w14:textId="77777777" w:rsidR="00A46CAC" w:rsidRDefault="00D41013">
            <w:pPr>
              <w:widowControl w:val="0"/>
              <w:spacing w:after="0" w:line="240" w:lineRule="auto"/>
              <w:rPr>
                <w:rFonts w:ascii="Times New Roman" w:eastAsia="Calibri" w:hAnsi="Times New Roman" w:cs="Times New Roman"/>
                <w:b/>
              </w:rPr>
            </w:pPr>
            <w:r>
              <w:rPr>
                <w:rFonts w:ascii="Times New Roman" w:eastAsia="Times New Roman" w:hAnsi="Times New Roman" w:cs="Times New Roman"/>
                <w:lang w:eastAsia="ru-RU"/>
              </w:rPr>
              <w:t>Согласно разделу 6 настоящей документации.</w:t>
            </w:r>
          </w:p>
        </w:tc>
      </w:tr>
      <w:tr w:rsidR="00A46CAC" w14:paraId="35EA1BEA" w14:textId="77777777" w:rsidTr="00D41013">
        <w:trPr>
          <w:trHeight w:val="20"/>
        </w:trPr>
        <w:tc>
          <w:tcPr>
            <w:tcW w:w="481" w:type="pct"/>
          </w:tcPr>
          <w:p w14:paraId="01EE7BAC" w14:textId="77777777" w:rsidR="00A46CAC" w:rsidRDefault="00D41013">
            <w:pPr>
              <w:widowControl w:val="0"/>
              <w:spacing w:after="0" w:line="240" w:lineRule="auto"/>
              <w:ind w:left="-108" w:right="-97"/>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r w:rsidR="004F60B8">
              <w:rPr>
                <w:rFonts w:ascii="Times New Roman" w:eastAsia="Times New Roman" w:hAnsi="Times New Roman" w:cs="Times New Roman"/>
                <w:lang w:eastAsia="ru-RU"/>
              </w:rPr>
              <w:t>1</w:t>
            </w:r>
          </w:p>
        </w:tc>
        <w:tc>
          <w:tcPr>
            <w:tcW w:w="4519" w:type="pct"/>
            <w:gridSpan w:val="2"/>
            <w:shd w:val="clear" w:color="auto" w:fill="FFFFFF"/>
          </w:tcPr>
          <w:p w14:paraId="350B2FDB" w14:textId="77777777" w:rsidR="00A46CAC" w:rsidRDefault="00D41013">
            <w:pPr>
              <w:widowControl w:val="0"/>
              <w:tabs>
                <w:tab w:val="left" w:pos="0"/>
              </w:tabs>
              <w:spacing w:after="0" w:line="240" w:lineRule="auto"/>
              <w:ind w:left="34"/>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Порядок и сроки внесения изменений в извещение о закупке и (или) документацию о закупке, отмены закупки</w:t>
            </w:r>
          </w:p>
          <w:p w14:paraId="0937AB26" w14:textId="77777777" w:rsidR="00A46CAC" w:rsidRDefault="00D41013">
            <w:pPr>
              <w:widowControl w:val="0"/>
              <w:tabs>
                <w:tab w:val="left" w:pos="0"/>
              </w:tabs>
              <w:spacing w:after="0" w:line="240" w:lineRule="auto"/>
              <w:ind w:left="34"/>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на официальном сайте, за исключением случаев, предусмотренных Федеральным законом № 223-ФЗ,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w:t>
            </w:r>
            <w:r>
              <w:rPr>
                <w:rFonts w:ascii="Times New Roman" w:eastAsia="Times New Roman" w:hAnsi="Times New Roman" w:cs="Times New Roman"/>
                <w:lang w:eastAsia="ru-RU"/>
              </w:rPr>
              <w:lastRenderedPageBreak/>
              <w:t>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37AD78F8" w14:textId="77777777" w:rsidR="00A46CAC" w:rsidRDefault="00D41013">
            <w:pPr>
              <w:widowControl w:val="0"/>
              <w:tabs>
                <w:tab w:val="left" w:pos="0"/>
              </w:tabs>
              <w:spacing w:after="0" w:line="240" w:lineRule="auto"/>
              <w:ind w:left="34"/>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Начало срока предоставления участникам закупки разъяснений положений документации о закупке: с момента размещения извещения об осуществлении конкурентной закупке в ЕИС.</w:t>
            </w:r>
          </w:p>
          <w:p w14:paraId="1506835C" w14:textId="5D445B71" w:rsidR="00A46CAC" w:rsidRDefault="00D41013">
            <w:pPr>
              <w:widowControl w:val="0"/>
              <w:tabs>
                <w:tab w:val="left" w:pos="0"/>
              </w:tabs>
              <w:spacing w:after="0" w:line="240" w:lineRule="auto"/>
              <w:ind w:left="34"/>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Окончание срока предоставления участникам закупки разъяснений положений документации о закупке: </w:t>
            </w:r>
            <w:r w:rsidR="001501CA">
              <w:rPr>
                <w:rFonts w:ascii="Times New Roman" w:eastAsia="Times New Roman" w:hAnsi="Times New Roman" w:cs="Times New Roman"/>
                <w:lang w:eastAsia="ru-RU"/>
              </w:rPr>
              <w:t>28</w:t>
            </w:r>
            <w:r>
              <w:rPr>
                <w:rFonts w:ascii="Times New Roman" w:eastAsia="Times New Roman" w:hAnsi="Times New Roman" w:cs="Times New Roman"/>
                <w:lang w:eastAsia="ru-RU"/>
              </w:rPr>
              <w:t xml:space="preserve"> </w:t>
            </w:r>
            <w:r w:rsidR="00073266">
              <w:rPr>
                <w:rFonts w:ascii="Times New Roman" w:eastAsia="Times New Roman" w:hAnsi="Times New Roman" w:cs="Times New Roman"/>
                <w:u w:val="single"/>
                <w:lang w:eastAsia="ru-RU"/>
              </w:rPr>
              <w:t xml:space="preserve">марта </w:t>
            </w:r>
            <w:r>
              <w:rPr>
                <w:rFonts w:ascii="Times New Roman" w:eastAsia="Times New Roman" w:hAnsi="Times New Roman" w:cs="Times New Roman"/>
                <w:u w:val="single"/>
                <w:lang w:eastAsia="ru-RU"/>
              </w:rPr>
              <w:t>202</w:t>
            </w:r>
            <w:r w:rsidR="00073266">
              <w:rPr>
                <w:rFonts w:ascii="Times New Roman" w:eastAsia="Times New Roman" w:hAnsi="Times New Roman" w:cs="Times New Roman"/>
                <w:u w:val="single"/>
                <w:lang w:eastAsia="ru-RU"/>
              </w:rPr>
              <w:t>5</w:t>
            </w:r>
            <w:r>
              <w:rPr>
                <w:rFonts w:ascii="Times New Roman" w:eastAsia="Times New Roman" w:hAnsi="Times New Roman" w:cs="Times New Roman"/>
                <w:u w:val="single"/>
                <w:lang w:eastAsia="ru-RU"/>
              </w:rPr>
              <w:t xml:space="preserve"> года в 09:59 </w:t>
            </w:r>
            <w:r w:rsidR="00073266">
              <w:rPr>
                <w:rFonts w:ascii="Times New Roman" w:eastAsia="Times New Roman" w:hAnsi="Times New Roman" w:cs="Times New Roman"/>
                <w:u w:val="single"/>
                <w:lang w:eastAsia="ru-RU"/>
              </w:rPr>
              <w:t>(время местное Заказ</w:t>
            </w:r>
            <w:r w:rsidR="00573DBC">
              <w:rPr>
                <w:rFonts w:ascii="Times New Roman" w:eastAsia="Times New Roman" w:hAnsi="Times New Roman" w:cs="Times New Roman"/>
                <w:u w:val="single"/>
                <w:lang w:eastAsia="ru-RU"/>
              </w:rPr>
              <w:t>чи</w:t>
            </w:r>
            <w:r w:rsidR="00073266">
              <w:rPr>
                <w:rFonts w:ascii="Times New Roman" w:eastAsia="Times New Roman" w:hAnsi="Times New Roman" w:cs="Times New Roman"/>
                <w:u w:val="single"/>
                <w:lang w:eastAsia="ru-RU"/>
              </w:rPr>
              <w:t>ка)</w:t>
            </w:r>
          </w:p>
        </w:tc>
      </w:tr>
      <w:tr w:rsidR="00A46CAC" w14:paraId="4AD56471" w14:textId="77777777" w:rsidTr="00D41013">
        <w:trPr>
          <w:trHeight w:val="20"/>
        </w:trPr>
        <w:tc>
          <w:tcPr>
            <w:tcW w:w="481" w:type="pct"/>
          </w:tcPr>
          <w:p w14:paraId="713DC263" w14:textId="77777777" w:rsidR="00A46CAC" w:rsidRDefault="00D41013">
            <w:pPr>
              <w:widowControl w:val="0"/>
              <w:spacing w:after="0" w:line="240" w:lineRule="auto"/>
              <w:ind w:left="-108" w:right="-97"/>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2</w:t>
            </w:r>
            <w:r w:rsidR="004F60B8">
              <w:rPr>
                <w:rFonts w:ascii="Times New Roman" w:eastAsia="Times New Roman" w:hAnsi="Times New Roman" w:cs="Times New Roman"/>
                <w:lang w:eastAsia="ru-RU"/>
              </w:rPr>
              <w:t>2</w:t>
            </w:r>
          </w:p>
        </w:tc>
        <w:tc>
          <w:tcPr>
            <w:tcW w:w="4519" w:type="pct"/>
            <w:gridSpan w:val="2"/>
            <w:shd w:val="clear" w:color="auto" w:fill="FFFFFF"/>
          </w:tcPr>
          <w:p w14:paraId="69573CC2" w14:textId="77777777" w:rsidR="00A46CAC" w:rsidRDefault="00D41013">
            <w:pPr>
              <w:widowControl w:val="0"/>
              <w:spacing w:after="0" w:line="240" w:lineRule="auto"/>
              <w:ind w:left="34"/>
              <w:contextualSpacing/>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Формы, порядок, дата и время окончания срока предоставления участникам закупки разъяснений положений документации о закупке</w:t>
            </w:r>
          </w:p>
          <w:p w14:paraId="52C2D4CA" w14:textId="77777777" w:rsidR="00A46CAC" w:rsidRDefault="00D41013">
            <w:pPr>
              <w:widowControl w:val="0"/>
              <w:tabs>
                <w:tab w:val="left" w:pos="0"/>
              </w:tabs>
              <w:spacing w:after="0" w:line="240" w:lineRule="auto"/>
              <w:ind w:left="34"/>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Любой участник закупки вправе направить Заказчику в порядке, предусмотренном Федеральным законом № 223-ФЗ и Положением о закупке, запрос о даче разъяснений положений извещения о закупке и (или) документации о закупке (далее – запрос).</w:t>
            </w:r>
          </w:p>
          <w:p w14:paraId="176A1BF5" w14:textId="77777777" w:rsidR="00A46CAC" w:rsidRDefault="00D41013">
            <w:pPr>
              <w:widowControl w:val="0"/>
              <w:tabs>
                <w:tab w:val="left" w:pos="0"/>
              </w:tabs>
              <w:spacing w:after="0" w:line="240" w:lineRule="auto"/>
              <w:ind w:left="34"/>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Запрос направляется в форме электронного документа, подписанного усиленной квалифицированной подписью лица, имеющего право действовать от имени участника такой закупки.</w:t>
            </w:r>
          </w:p>
          <w:p w14:paraId="5CBF3FEC" w14:textId="77777777" w:rsidR="00A46CAC" w:rsidRDefault="00D41013">
            <w:pPr>
              <w:widowControl w:val="0"/>
              <w:tabs>
                <w:tab w:val="left" w:pos="0"/>
              </w:tabs>
              <w:spacing w:after="0" w:line="240" w:lineRule="auto"/>
              <w:ind w:left="34"/>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В течение 3 (трех) рабочих дней с даты поступления запроса, Заказчик осуществляет разъяснение положений извещения о закупке и (или) положений документации с указанием предмета запрос</w:t>
            </w:r>
            <w:r>
              <w:rPr>
                <w:rFonts w:ascii="Times New Roman" w:eastAsia="Calibri" w:hAnsi="Times New Roman" w:cs="Times New Roman"/>
              </w:rPr>
              <w:t xml:space="preserve"> </w:t>
            </w:r>
            <w:r>
              <w:rPr>
                <w:rFonts w:ascii="Times New Roman" w:eastAsia="Times New Roman" w:hAnsi="Times New Roman" w:cs="Times New Roman"/>
                <w:lang w:eastAsia="ru-RU"/>
              </w:rPr>
              <w:t>документации о закупке и размещает их в ЕИС с указанием предмета запроса, но без указания участника такой закупки, от которого поступил указанный запрос.</w:t>
            </w:r>
          </w:p>
          <w:p w14:paraId="30042A3C" w14:textId="77777777" w:rsidR="00A46CAC" w:rsidRDefault="00D41013">
            <w:pPr>
              <w:widowControl w:val="0"/>
              <w:tabs>
                <w:tab w:val="left" w:pos="0"/>
              </w:tabs>
              <w:spacing w:after="0" w:line="240" w:lineRule="auto"/>
              <w:ind w:left="34"/>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p w14:paraId="2AD5100C" w14:textId="77777777" w:rsidR="00A46CAC" w:rsidRDefault="00D41013">
            <w:pPr>
              <w:widowControl w:val="0"/>
              <w:tabs>
                <w:tab w:val="left" w:pos="0"/>
              </w:tabs>
              <w:spacing w:after="0" w:line="240" w:lineRule="auto"/>
              <w:ind w:left="34"/>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Разъяснения положений документации о закупке не должны изменять предмет закупки и существенные условия проекта договора.</w:t>
            </w:r>
          </w:p>
        </w:tc>
      </w:tr>
      <w:tr w:rsidR="00A46CAC" w14:paraId="0621C84E" w14:textId="77777777" w:rsidTr="00D41013">
        <w:trPr>
          <w:trHeight w:val="20"/>
        </w:trPr>
        <w:tc>
          <w:tcPr>
            <w:tcW w:w="481" w:type="pct"/>
          </w:tcPr>
          <w:p w14:paraId="777B12D9" w14:textId="77777777" w:rsidR="00A46CAC" w:rsidRDefault="00D41013">
            <w:pPr>
              <w:widowControl w:val="0"/>
              <w:spacing w:after="0" w:line="240" w:lineRule="auto"/>
              <w:ind w:left="-108" w:right="-97"/>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t>24</w:t>
            </w:r>
          </w:p>
        </w:tc>
        <w:tc>
          <w:tcPr>
            <w:tcW w:w="4519" w:type="pct"/>
            <w:gridSpan w:val="2"/>
            <w:shd w:val="clear" w:color="auto" w:fill="FFFFFF"/>
          </w:tcPr>
          <w:p w14:paraId="478EF9D4" w14:textId="77777777" w:rsidR="00A46CAC" w:rsidRDefault="00D41013">
            <w:pPr>
              <w:widowControl w:val="0"/>
              <w:spacing w:after="0" w:line="240" w:lineRule="auto"/>
              <w:ind w:left="34"/>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Возможность заказчика изменить условия договора</w:t>
            </w:r>
          </w:p>
          <w:p w14:paraId="5313228A" w14:textId="77777777" w:rsidR="00A46CAC" w:rsidRDefault="00D41013">
            <w:pPr>
              <w:widowControl w:val="0"/>
              <w:spacing w:after="0" w:line="240" w:lineRule="auto"/>
              <w:ind w:left="34"/>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1. Заказчик по согласованию с поставщиком (исполнителем, подрядчиком) при заключении и исполнении договора вправе изменить существенные условия договора:</w:t>
            </w:r>
          </w:p>
          <w:p w14:paraId="2020F0E3" w14:textId="77777777" w:rsidR="00A46CAC" w:rsidRDefault="00D41013">
            <w:pPr>
              <w:widowControl w:val="0"/>
              <w:spacing w:after="0" w:line="240" w:lineRule="auto"/>
              <w:ind w:left="34"/>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1.1) изменение количества товара, объем работ и услуг.</w:t>
            </w:r>
          </w:p>
          <w:p w14:paraId="2AC5E565" w14:textId="77777777" w:rsidR="00A46CAC" w:rsidRDefault="00D41013">
            <w:pPr>
              <w:widowControl w:val="0"/>
              <w:spacing w:after="0" w:line="240" w:lineRule="auto"/>
              <w:ind w:left="34"/>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1.2) цены закупаемых товаров, работ, услуг.</w:t>
            </w:r>
          </w:p>
          <w:p w14:paraId="04FE1EA0" w14:textId="77777777" w:rsidR="00A46CAC" w:rsidRDefault="00D41013">
            <w:pPr>
              <w:widowControl w:val="0"/>
              <w:spacing w:after="0" w:line="240" w:lineRule="auto"/>
              <w:ind w:left="34"/>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1.3) сроки исполнения договора.</w:t>
            </w:r>
          </w:p>
          <w:p w14:paraId="23E985D1" w14:textId="77777777" w:rsidR="00A46CAC" w:rsidRDefault="00D41013">
            <w:pPr>
              <w:widowControl w:val="0"/>
              <w:spacing w:after="0" w:line="240" w:lineRule="auto"/>
              <w:ind w:left="34"/>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В случае если при заключении и исполнении договора изменяются количество, объем, цена закупаемых товаров, работ, услуг или сроки исполнения договора по сравнению с указанными в итоговом протоколе, не позднее чем в течение 10 (десяти) дней со дня внесения изменений в договор в ЕИС размещается информация об изменении договора с указанием измененных условий.</w:t>
            </w:r>
          </w:p>
          <w:p w14:paraId="50BF646A" w14:textId="77777777" w:rsidR="00A46CAC" w:rsidRDefault="00D41013">
            <w:pPr>
              <w:widowControl w:val="0"/>
              <w:spacing w:after="0" w:line="240" w:lineRule="auto"/>
              <w:ind w:left="34"/>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2. Изменение иных условий договора, заключенного по результатам закупки при его исполнении возможно в случаях, предусмотренных законодательством Российской Федерации.</w:t>
            </w:r>
          </w:p>
          <w:p w14:paraId="597C06E8" w14:textId="77777777" w:rsidR="00A46CAC" w:rsidRDefault="00D41013">
            <w:pPr>
              <w:widowControl w:val="0"/>
              <w:spacing w:after="0" w:line="240" w:lineRule="auto"/>
              <w:ind w:left="34"/>
              <w:contextualSpacing/>
              <w:jc w:val="both"/>
              <w:rPr>
                <w:rFonts w:ascii="Times New Roman" w:eastAsia="Times New Roman" w:hAnsi="Times New Roman" w:cs="Times New Roman"/>
                <w:b/>
                <w:lang w:eastAsia="ru-RU"/>
              </w:rPr>
            </w:pPr>
            <w:r>
              <w:rPr>
                <w:rFonts w:ascii="Times New Roman" w:eastAsia="Times New Roman" w:hAnsi="Times New Roman" w:cs="Times New Roman"/>
                <w:lang w:eastAsia="ru-RU"/>
              </w:rPr>
              <w:t>3. При исполнении договора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договоре. При этом цена договора не увеличивается и критерии определения лучших характеристик и качества товара заказчик самостоятельно определяет и согласовывает их с поставщиком.</w:t>
            </w:r>
          </w:p>
        </w:tc>
      </w:tr>
      <w:tr w:rsidR="00A46CAC" w14:paraId="64618530" w14:textId="77777777" w:rsidTr="00D41013">
        <w:trPr>
          <w:trHeight w:val="20"/>
        </w:trPr>
        <w:tc>
          <w:tcPr>
            <w:tcW w:w="481" w:type="pct"/>
          </w:tcPr>
          <w:p w14:paraId="590DF987" w14:textId="77777777" w:rsidR="00A46CAC" w:rsidRDefault="00D41013">
            <w:pPr>
              <w:widowControl w:val="0"/>
              <w:spacing w:after="0" w:line="240" w:lineRule="auto"/>
              <w:ind w:left="-108" w:right="-97"/>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t>25</w:t>
            </w:r>
          </w:p>
        </w:tc>
        <w:tc>
          <w:tcPr>
            <w:tcW w:w="4519" w:type="pct"/>
            <w:gridSpan w:val="2"/>
            <w:shd w:val="clear" w:color="auto" w:fill="FFFFFF"/>
          </w:tcPr>
          <w:p w14:paraId="082A9BCB" w14:textId="77777777" w:rsidR="00A46CAC" w:rsidRDefault="00D41013">
            <w:pPr>
              <w:widowControl w:val="0"/>
              <w:spacing w:after="0" w:line="240" w:lineRule="auto"/>
              <w:ind w:left="34"/>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Возможность заказчика заключить договор с несколькими участниками</w:t>
            </w:r>
          </w:p>
          <w:p w14:paraId="65A775DD" w14:textId="77777777" w:rsidR="00A46CAC" w:rsidRDefault="00D41013">
            <w:pPr>
              <w:widowControl w:val="0"/>
              <w:spacing w:after="0" w:line="240" w:lineRule="auto"/>
              <w:ind w:left="34"/>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t>Не предусмотрена</w:t>
            </w:r>
          </w:p>
        </w:tc>
      </w:tr>
      <w:tr w:rsidR="00A46CAC" w14:paraId="503ABB8D" w14:textId="77777777" w:rsidTr="00D41013">
        <w:trPr>
          <w:trHeight w:val="20"/>
        </w:trPr>
        <w:tc>
          <w:tcPr>
            <w:tcW w:w="481" w:type="pct"/>
          </w:tcPr>
          <w:p w14:paraId="0C3F5D7B" w14:textId="77777777" w:rsidR="00A46CAC" w:rsidRDefault="00D41013">
            <w:pPr>
              <w:widowControl w:val="0"/>
              <w:spacing w:after="0" w:line="240" w:lineRule="auto"/>
              <w:ind w:left="-108" w:right="-97"/>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t>26</w:t>
            </w:r>
          </w:p>
        </w:tc>
        <w:tc>
          <w:tcPr>
            <w:tcW w:w="4519" w:type="pct"/>
            <w:gridSpan w:val="2"/>
            <w:shd w:val="clear" w:color="auto" w:fill="FFFFFF"/>
          </w:tcPr>
          <w:p w14:paraId="75F1DF65" w14:textId="77777777" w:rsidR="00A46CAC" w:rsidRDefault="00D41013">
            <w:pPr>
              <w:widowControl w:val="0"/>
              <w:spacing w:after="0" w:line="240" w:lineRule="auto"/>
              <w:ind w:left="34"/>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Возможность одностороннего отказа от исполнения договора</w:t>
            </w:r>
          </w:p>
          <w:p w14:paraId="5B1409DF" w14:textId="77777777" w:rsidR="00A46CAC" w:rsidRDefault="00D41013">
            <w:pPr>
              <w:widowControl w:val="0"/>
              <w:spacing w:after="0" w:line="240" w:lineRule="auto"/>
              <w:ind w:left="34"/>
              <w:contextualSpacing/>
              <w:jc w:val="both"/>
              <w:rPr>
                <w:rFonts w:ascii="Times New Roman" w:eastAsia="Calibri" w:hAnsi="Times New Roman" w:cs="Times New Roman"/>
                <w:bCs/>
              </w:rPr>
            </w:pPr>
            <w:r>
              <w:rPr>
                <w:rFonts w:ascii="Times New Roman" w:eastAsia="Calibri" w:hAnsi="Times New Roman" w:cs="Times New Roman"/>
                <w:bCs/>
              </w:rPr>
              <w:t>1.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кодексом РФ.</w:t>
            </w:r>
          </w:p>
          <w:p w14:paraId="2ACB844F" w14:textId="77777777" w:rsidR="00A46CAC" w:rsidRDefault="00D41013">
            <w:pPr>
              <w:widowControl w:val="0"/>
              <w:spacing w:after="0" w:line="240" w:lineRule="auto"/>
              <w:ind w:left="34"/>
              <w:contextualSpacing/>
              <w:jc w:val="both"/>
              <w:rPr>
                <w:rFonts w:ascii="Times New Roman" w:eastAsia="Calibri" w:hAnsi="Times New Roman" w:cs="Times New Roman"/>
                <w:bCs/>
              </w:rPr>
            </w:pPr>
            <w:r>
              <w:rPr>
                <w:rFonts w:ascii="Times New Roman" w:eastAsia="Calibri" w:hAnsi="Times New Roman" w:cs="Times New Roman"/>
                <w:bCs/>
              </w:rPr>
              <w:t>2. По требованию одной из сторон договор может быть расторгнут по решению суда только:</w:t>
            </w:r>
          </w:p>
          <w:p w14:paraId="5C9F8B70" w14:textId="77777777" w:rsidR="00A46CAC" w:rsidRDefault="00D41013">
            <w:pPr>
              <w:widowControl w:val="0"/>
              <w:spacing w:after="0" w:line="240" w:lineRule="auto"/>
              <w:ind w:left="34"/>
              <w:contextualSpacing/>
              <w:jc w:val="both"/>
              <w:rPr>
                <w:rFonts w:ascii="Times New Roman" w:eastAsia="Calibri" w:hAnsi="Times New Roman" w:cs="Times New Roman"/>
                <w:bCs/>
              </w:rPr>
            </w:pPr>
            <w:r>
              <w:rPr>
                <w:rFonts w:ascii="Times New Roman" w:eastAsia="Calibri" w:hAnsi="Times New Roman" w:cs="Times New Roman"/>
                <w:bCs/>
              </w:rPr>
              <w:t>1) при существенном нарушении договора другой стороной;</w:t>
            </w:r>
          </w:p>
          <w:p w14:paraId="6FB51F20" w14:textId="77777777" w:rsidR="00A46CAC" w:rsidRDefault="00D41013">
            <w:pPr>
              <w:widowControl w:val="0"/>
              <w:spacing w:after="0" w:line="240" w:lineRule="auto"/>
              <w:ind w:left="34"/>
              <w:contextualSpacing/>
              <w:jc w:val="both"/>
              <w:rPr>
                <w:rFonts w:ascii="Times New Roman" w:eastAsia="Calibri" w:hAnsi="Times New Roman" w:cs="Times New Roman"/>
                <w:bCs/>
              </w:rPr>
            </w:pPr>
            <w:r>
              <w:rPr>
                <w:rFonts w:ascii="Times New Roman" w:eastAsia="Calibri" w:hAnsi="Times New Roman" w:cs="Times New Roman"/>
                <w:bCs/>
              </w:rPr>
              <w:t>2) в иных случаях, предусмотренных Гражданским кодексом РФ, другими законами или договором;</w:t>
            </w:r>
          </w:p>
          <w:p w14:paraId="12780DDB" w14:textId="77777777" w:rsidR="00A46CAC" w:rsidRDefault="00D41013">
            <w:pPr>
              <w:widowControl w:val="0"/>
              <w:spacing w:after="0" w:line="240" w:lineRule="auto"/>
              <w:ind w:left="34"/>
              <w:contextualSpacing/>
              <w:jc w:val="both"/>
              <w:rPr>
                <w:rFonts w:ascii="Times New Roman" w:eastAsia="Calibri" w:hAnsi="Times New Roman" w:cs="Times New Roman"/>
                <w:bCs/>
              </w:rPr>
            </w:pPr>
            <w:r>
              <w:rPr>
                <w:rFonts w:ascii="Times New Roman" w:eastAsia="Calibri" w:hAnsi="Times New Roman" w:cs="Times New Roman"/>
                <w:bCs/>
              </w:rPr>
              <w:t xml:space="preserve">3) Заказчик вправе принять решение об одностороннем отказе от исполнения договора, если </w:t>
            </w:r>
            <w:r>
              <w:rPr>
                <w:rFonts w:ascii="Times New Roman" w:eastAsia="Calibri" w:hAnsi="Times New Roman" w:cs="Times New Roman"/>
                <w:bCs/>
              </w:rPr>
              <w:lastRenderedPageBreak/>
              <w:t>в ходе исполнения договора установлено, что поставщик (исполнитель, подрядчик) не соответствует установленным документацией и (или) извещением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закупки.</w:t>
            </w:r>
          </w:p>
          <w:p w14:paraId="22B84E85" w14:textId="77777777" w:rsidR="00A46CAC" w:rsidRDefault="00D41013">
            <w:pPr>
              <w:widowControl w:val="0"/>
              <w:spacing w:after="0" w:line="240" w:lineRule="auto"/>
              <w:ind w:left="34"/>
              <w:contextualSpacing/>
              <w:jc w:val="both"/>
              <w:rPr>
                <w:rFonts w:ascii="Times New Roman" w:eastAsia="Calibri" w:hAnsi="Times New Roman" w:cs="Times New Roman"/>
                <w:bCs/>
              </w:rPr>
            </w:pPr>
            <w:r>
              <w:rPr>
                <w:rFonts w:ascii="Times New Roman" w:eastAsia="Calibri" w:hAnsi="Times New Roman" w:cs="Times New Roman"/>
                <w:bCs/>
              </w:rPr>
              <w:t>Существенным признается нарушение договора одной из сторон, которое влечет для другой стороны такой ущерб, что она в значительной степени лишается того, на что была вправе рассчитывать при заключении договора.</w:t>
            </w:r>
          </w:p>
          <w:p w14:paraId="13A9147E" w14:textId="77777777" w:rsidR="00A46CAC" w:rsidRDefault="00D41013">
            <w:pPr>
              <w:widowControl w:val="0"/>
              <w:spacing w:after="0" w:line="240" w:lineRule="auto"/>
              <w:ind w:left="34"/>
              <w:contextualSpacing/>
              <w:jc w:val="both"/>
              <w:rPr>
                <w:rFonts w:ascii="Times New Roman" w:eastAsia="Calibri" w:hAnsi="Times New Roman" w:cs="Times New Roman"/>
                <w:bCs/>
              </w:rPr>
            </w:pPr>
            <w:r>
              <w:rPr>
                <w:rFonts w:ascii="Times New Roman" w:eastAsia="Calibri" w:hAnsi="Times New Roman" w:cs="Times New Roman"/>
                <w:bCs/>
              </w:rPr>
              <w:t>В случае расторжения договора по решению суда, сведения о таком поставщике (исполнителе, подрядчике) включаются в реестр недобросовестных поставщиков в порядке, установленном Постановлением Правительства от 22.11.2012 г. №1211 «О ведении реестра недобросовестных поставщиков, предусмотренного Федеральным законом «О закупках товаров, работ, услуг отдельными видами юридических лиц».</w:t>
            </w:r>
          </w:p>
          <w:p w14:paraId="5883E6E3" w14:textId="77777777" w:rsidR="00A46CAC" w:rsidRDefault="00D41013">
            <w:pPr>
              <w:widowControl w:val="0"/>
              <w:spacing w:after="0" w:line="240" w:lineRule="auto"/>
              <w:ind w:left="34"/>
              <w:contextualSpacing/>
              <w:jc w:val="both"/>
              <w:rPr>
                <w:rFonts w:ascii="Times New Roman" w:eastAsia="Calibri" w:hAnsi="Times New Roman" w:cs="Times New Roman"/>
                <w:bCs/>
              </w:rPr>
            </w:pPr>
            <w:r>
              <w:rPr>
                <w:rFonts w:ascii="Times New Roman" w:eastAsia="Calibri" w:hAnsi="Times New Roman" w:cs="Times New Roman"/>
                <w:bCs/>
              </w:rPr>
              <w:t>3. Договор может быть расторгнут заказчиком в одностороннем порядке в случае, если такая возможность была предусмотрена договором.</w:t>
            </w:r>
          </w:p>
          <w:p w14:paraId="573D6662" w14:textId="77777777" w:rsidR="00A46CAC" w:rsidRDefault="00D41013">
            <w:pPr>
              <w:widowControl w:val="0"/>
              <w:spacing w:after="0" w:line="240" w:lineRule="auto"/>
              <w:ind w:left="34"/>
              <w:contextualSpacing/>
              <w:jc w:val="both"/>
              <w:rPr>
                <w:rFonts w:ascii="Times New Roman" w:eastAsia="Calibri" w:hAnsi="Times New Roman" w:cs="Times New Roman"/>
                <w:bCs/>
              </w:rPr>
            </w:pPr>
            <w:r>
              <w:rPr>
                <w:rFonts w:ascii="Times New Roman" w:eastAsia="Calibri" w:hAnsi="Times New Roman" w:cs="Times New Roman"/>
                <w:bCs/>
              </w:rPr>
              <w:t>4. Право на односторонний отказ от исполнения договора может быть осуществлено заказчиком путем уведомления другой стороны об отказе от договора (исполнения договора). Договор прекращается с момента получения данного уведомления, если иное не предусмотрено Гражданским кодексом РФ, другими законами, иными правовыми актами или договором.</w:t>
            </w:r>
          </w:p>
          <w:p w14:paraId="698DA839" w14:textId="77777777" w:rsidR="00A46CAC" w:rsidRDefault="00D41013">
            <w:pPr>
              <w:widowControl w:val="0"/>
              <w:spacing w:after="0" w:line="240" w:lineRule="auto"/>
              <w:ind w:left="34"/>
              <w:contextualSpacing/>
              <w:jc w:val="both"/>
              <w:rPr>
                <w:rFonts w:ascii="Times New Roman" w:eastAsia="Calibri" w:hAnsi="Times New Roman" w:cs="Times New Roman"/>
                <w:bCs/>
              </w:rPr>
            </w:pPr>
            <w:r>
              <w:rPr>
                <w:rFonts w:ascii="Times New Roman" w:eastAsia="Calibri" w:hAnsi="Times New Roman" w:cs="Times New Roman"/>
                <w:bCs/>
              </w:rPr>
              <w:t>5. При расторжении договора в одностороннем порядке по вине поставщика (исполнителя, подрядчика) заказчик вправе предъявить требование об уплате неустоек (штрафов, пеней) в связи с неисполнением или ненадлежащим исполнением обязательств, предусмотренных договором, а также обратиться к поставщику (исполнителю, подрядчику) с требованием о возмещении понесенных убытков при их наличии.</w:t>
            </w:r>
          </w:p>
          <w:p w14:paraId="7A7B7EC0" w14:textId="77777777" w:rsidR="00A46CAC" w:rsidRDefault="00D41013">
            <w:pPr>
              <w:widowControl w:val="0"/>
              <w:spacing w:after="0" w:line="240" w:lineRule="auto"/>
              <w:ind w:left="34"/>
              <w:contextualSpacing/>
              <w:jc w:val="both"/>
              <w:rPr>
                <w:rFonts w:ascii="Times New Roman" w:eastAsia="Calibri" w:hAnsi="Times New Roman" w:cs="Times New Roman"/>
                <w:bCs/>
              </w:rPr>
            </w:pPr>
            <w:r>
              <w:rPr>
                <w:rFonts w:ascii="Times New Roman" w:eastAsia="Calibri" w:hAnsi="Times New Roman" w:cs="Times New Roman"/>
                <w:bCs/>
              </w:rPr>
              <w:t>6. Расторжение договора влечет за собой прекращение обязательств сторон договора по нему, но не освобождает от оплаты по договору и от ответственности за неисполнение обязательств, которые имели место быть до расторжения договора.</w:t>
            </w:r>
          </w:p>
          <w:p w14:paraId="6EBA891A" w14:textId="77777777" w:rsidR="00A46CAC" w:rsidRDefault="00D41013">
            <w:pPr>
              <w:widowControl w:val="0"/>
              <w:spacing w:after="0" w:line="240" w:lineRule="auto"/>
              <w:ind w:left="34"/>
              <w:contextualSpacing/>
              <w:jc w:val="both"/>
              <w:rPr>
                <w:rFonts w:ascii="Times New Roman" w:eastAsia="Calibri" w:hAnsi="Times New Roman" w:cs="Times New Roman"/>
                <w:bCs/>
              </w:rPr>
            </w:pPr>
            <w:r>
              <w:rPr>
                <w:rFonts w:ascii="Times New Roman" w:eastAsia="Calibri" w:hAnsi="Times New Roman" w:cs="Times New Roman"/>
                <w:bCs/>
              </w:rPr>
              <w:t>7. Ответственность за неисполнение и (или) ненадлежащее исполнение условий договора устанавливается законодательством Российской Федерации и условиями договора.</w:t>
            </w:r>
          </w:p>
          <w:p w14:paraId="052AA64E" w14:textId="77777777" w:rsidR="00A46CAC" w:rsidRDefault="00D41013">
            <w:pPr>
              <w:widowControl w:val="0"/>
              <w:spacing w:after="0" w:line="240" w:lineRule="auto"/>
              <w:ind w:left="34"/>
              <w:contextualSpacing/>
              <w:jc w:val="both"/>
              <w:rPr>
                <w:rFonts w:ascii="Times New Roman" w:eastAsia="Times New Roman" w:hAnsi="Times New Roman" w:cs="Times New Roman"/>
                <w:b/>
                <w:lang w:eastAsia="ru-RU"/>
              </w:rPr>
            </w:pPr>
            <w:r>
              <w:rPr>
                <w:rFonts w:ascii="Times New Roman" w:eastAsia="Calibri" w:hAnsi="Times New Roman" w:cs="Times New Roman"/>
                <w:bCs/>
              </w:rPr>
              <w:t>8. Информация о расторжении договора размещается заказчиком в ЕИС в порядке, установленном Постановлением Правительства Российской Федерации от 31.10.2014 № 1132 «О порядке ведения реестра договоров, заключенных заказчиками по результатам закупки» в течение 10 (десяти) дней со дня расторжения договора.</w:t>
            </w:r>
          </w:p>
        </w:tc>
      </w:tr>
      <w:tr w:rsidR="00A46CAC" w14:paraId="1BDBB64C" w14:textId="77777777" w:rsidTr="00D41013">
        <w:trPr>
          <w:trHeight w:val="20"/>
        </w:trPr>
        <w:tc>
          <w:tcPr>
            <w:tcW w:w="481" w:type="pct"/>
          </w:tcPr>
          <w:p w14:paraId="7839F96B" w14:textId="77777777" w:rsidR="00A46CAC" w:rsidRDefault="00D41013">
            <w:pPr>
              <w:widowControl w:val="0"/>
              <w:spacing w:after="0" w:line="240" w:lineRule="auto"/>
              <w:ind w:left="-108" w:right="-97"/>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27</w:t>
            </w:r>
          </w:p>
        </w:tc>
        <w:tc>
          <w:tcPr>
            <w:tcW w:w="4519" w:type="pct"/>
            <w:gridSpan w:val="2"/>
            <w:shd w:val="clear" w:color="auto" w:fill="FFFFFF"/>
          </w:tcPr>
          <w:p w14:paraId="63227EF9" w14:textId="77777777" w:rsidR="00A46CAC" w:rsidRDefault="00D41013">
            <w:pPr>
              <w:widowControl w:val="0"/>
              <w:spacing w:after="0" w:line="240" w:lineRule="auto"/>
              <w:ind w:left="34"/>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Срок подписания договора участником закупки, с которым заключается договор</w:t>
            </w:r>
          </w:p>
          <w:p w14:paraId="3D6DEF19" w14:textId="77777777" w:rsidR="00A46CAC" w:rsidRDefault="00D41013">
            <w:pPr>
              <w:widowControl w:val="0"/>
              <w:spacing w:after="0" w:line="240" w:lineRule="auto"/>
              <w:ind w:left="34"/>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Срок заключения договора при осуществлении закупки должен составлять не менее 10 (десяти) и не более 20 (двадцати)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w:t>
            </w:r>
          </w:p>
          <w:p w14:paraId="3D7A675A" w14:textId="77777777" w:rsidR="00A46CAC" w:rsidRDefault="00D41013">
            <w:pPr>
              <w:widowControl w:val="0"/>
              <w:spacing w:after="0" w:line="240" w:lineRule="auto"/>
              <w:ind w:left="34"/>
              <w:contextualSpacing/>
              <w:jc w:val="both"/>
              <w:rPr>
                <w:rFonts w:ascii="Times New Roman" w:eastAsia="Times New Roman" w:hAnsi="Times New Roman" w:cs="Times New Roman"/>
                <w:b/>
                <w:lang w:eastAsia="ru-RU"/>
              </w:rPr>
            </w:pPr>
            <w:r>
              <w:rPr>
                <w:rFonts w:ascii="Times New Roman" w:eastAsia="Times New Roman" w:hAnsi="Times New Roman" w:cs="Times New Roman"/>
                <w:lang w:eastAsia="ru-RU"/>
              </w:rPr>
              <w:t>В указанных случаях договор должен быть заключен не позднее чем через 5 (пять) дней со дня вступления в силу решения антимонопольного органа или судебного акта, предусматривающего заключение договора.</w:t>
            </w:r>
          </w:p>
        </w:tc>
      </w:tr>
      <w:tr w:rsidR="00A46CAC" w14:paraId="315B824F" w14:textId="77777777" w:rsidTr="00D41013">
        <w:trPr>
          <w:trHeight w:val="20"/>
        </w:trPr>
        <w:tc>
          <w:tcPr>
            <w:tcW w:w="481" w:type="pct"/>
            <w:shd w:val="clear" w:color="auto" w:fill="FFFFFF"/>
          </w:tcPr>
          <w:p w14:paraId="56ED49D7" w14:textId="77777777" w:rsidR="00A46CAC" w:rsidRDefault="00D41013">
            <w:pPr>
              <w:widowControl w:val="0"/>
              <w:spacing w:after="0" w:line="240" w:lineRule="auto"/>
              <w:ind w:left="-108" w:right="-97"/>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t>29</w:t>
            </w:r>
          </w:p>
        </w:tc>
        <w:tc>
          <w:tcPr>
            <w:tcW w:w="4519" w:type="pct"/>
            <w:gridSpan w:val="2"/>
            <w:shd w:val="clear" w:color="auto" w:fill="FFFFFF"/>
          </w:tcPr>
          <w:p w14:paraId="68369AD7" w14:textId="77777777" w:rsidR="00A46CAC" w:rsidRDefault="00D41013">
            <w:pPr>
              <w:widowControl w:val="0"/>
              <w:spacing w:after="0" w:line="240" w:lineRule="auto"/>
              <w:ind w:left="2"/>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Условия допуска к участию в процедуре закупки</w:t>
            </w:r>
          </w:p>
          <w:p w14:paraId="11DF0CDD" w14:textId="77777777" w:rsidR="00A46CAC" w:rsidRDefault="00D41013">
            <w:pPr>
              <w:widowControl w:val="0"/>
              <w:spacing w:after="0" w:line="240" w:lineRule="auto"/>
              <w:ind w:left="2"/>
              <w:contextualSpacing/>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Срок рассмотрения первых частей заявок на участие в электронном аукционе не может превышать семь дней с даты окончания срока подачи заявок.</w:t>
            </w:r>
          </w:p>
          <w:p w14:paraId="34FD3D32" w14:textId="77777777" w:rsidR="00A46CAC" w:rsidRDefault="00D41013">
            <w:pPr>
              <w:widowControl w:val="0"/>
              <w:spacing w:after="0" w:line="240" w:lineRule="auto"/>
              <w:ind w:left="2"/>
              <w:contextualSpacing/>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Участник электронного аукциона не допускается к участию в нем в случае:</w:t>
            </w:r>
          </w:p>
          <w:p w14:paraId="722188DE" w14:textId="77777777" w:rsidR="00A46CAC" w:rsidRDefault="00D41013">
            <w:pPr>
              <w:widowControl w:val="0"/>
              <w:spacing w:after="0" w:line="240" w:lineRule="auto"/>
              <w:ind w:left="2"/>
              <w:contextualSpacing/>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1) непредоставления информации, сведений и документов, требование о наличии которых установлено документацией о закупке; </w:t>
            </w:r>
          </w:p>
          <w:p w14:paraId="0B8CA776" w14:textId="77777777" w:rsidR="00A46CAC" w:rsidRDefault="00D41013">
            <w:pPr>
              <w:widowControl w:val="0"/>
              <w:spacing w:after="0" w:line="240" w:lineRule="auto"/>
              <w:ind w:left="2"/>
              <w:contextualSpacing/>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2) предоставления недостоверной информации, сведений и документов;</w:t>
            </w:r>
          </w:p>
          <w:p w14:paraId="2E010241" w14:textId="77777777" w:rsidR="00A46CAC" w:rsidRDefault="00D41013">
            <w:pPr>
              <w:widowControl w:val="0"/>
              <w:spacing w:after="0" w:line="240" w:lineRule="auto"/>
              <w:ind w:left="2"/>
              <w:contextualSpacing/>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3) указания в первой части заявки сведений об участнике аукциона;</w:t>
            </w:r>
          </w:p>
          <w:p w14:paraId="77C04DC7" w14:textId="77777777" w:rsidR="00A46CAC" w:rsidRDefault="00D41013">
            <w:pPr>
              <w:widowControl w:val="0"/>
              <w:spacing w:after="0" w:line="240" w:lineRule="auto"/>
              <w:ind w:left="2"/>
              <w:contextualSpacing/>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4) несоответствия предложения участника закупки требованиям документации о закупке.</w:t>
            </w:r>
          </w:p>
          <w:p w14:paraId="2774C727" w14:textId="77777777" w:rsidR="00A46CAC" w:rsidRDefault="004F60B8">
            <w:pPr>
              <w:widowControl w:val="0"/>
              <w:spacing w:after="0" w:line="240" w:lineRule="auto"/>
              <w:ind w:left="2"/>
              <w:contextualSpacing/>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5</w:t>
            </w:r>
            <w:r w:rsidR="00D41013">
              <w:rPr>
                <w:rFonts w:ascii="Times New Roman" w:eastAsia="Times New Roman" w:hAnsi="Times New Roman" w:cs="Times New Roman"/>
                <w:bCs/>
                <w:lang w:eastAsia="ru-RU"/>
              </w:rPr>
              <w:t>) несоответствия заявки участника аукциона требованиям, предусмотренным в извещении о проведении аукциона в электронной форме и (или) аукционной документации.</w:t>
            </w:r>
          </w:p>
          <w:p w14:paraId="4608E062" w14:textId="77777777" w:rsidR="00A46CAC" w:rsidRDefault="00A46CAC">
            <w:pPr>
              <w:widowControl w:val="0"/>
              <w:spacing w:after="0" w:line="240" w:lineRule="auto"/>
              <w:ind w:left="2"/>
              <w:contextualSpacing/>
              <w:jc w:val="both"/>
              <w:rPr>
                <w:rFonts w:ascii="Times New Roman" w:eastAsia="Times New Roman" w:hAnsi="Times New Roman" w:cs="Times New Roman"/>
                <w:bCs/>
                <w:lang w:eastAsia="ru-RU"/>
              </w:rPr>
            </w:pPr>
          </w:p>
          <w:p w14:paraId="5D94F8CD" w14:textId="77777777" w:rsidR="00A46CAC" w:rsidRDefault="00D41013">
            <w:pPr>
              <w:widowControl w:val="0"/>
              <w:spacing w:after="0" w:line="240" w:lineRule="auto"/>
              <w:ind w:left="2"/>
              <w:contextualSpacing/>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lastRenderedPageBreak/>
              <w:t>Общий срок рассмотрения вторых частей заявок на участие в электронном аукционе не может превышать пять рабочих дней с даты проведения электронного аукциона. Основанием для принятия решения о несоответствии заявки на участие в электронном аукционе требованиям, установленным документацией о таком аукционе являются:</w:t>
            </w:r>
          </w:p>
          <w:p w14:paraId="3719AB36" w14:textId="77777777" w:rsidR="00A46CAC" w:rsidRDefault="00D41013">
            <w:pPr>
              <w:widowControl w:val="0"/>
              <w:spacing w:after="0" w:line="240" w:lineRule="auto"/>
              <w:ind w:left="2"/>
              <w:contextualSpacing/>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1) непредставление документов и информации, которые предусмотрены документацией о закупке; </w:t>
            </w:r>
          </w:p>
          <w:p w14:paraId="6ECA0F2E" w14:textId="77777777" w:rsidR="00A46CAC" w:rsidRDefault="00D41013">
            <w:pPr>
              <w:widowControl w:val="0"/>
              <w:spacing w:after="0" w:line="240" w:lineRule="auto"/>
              <w:ind w:left="2"/>
              <w:contextualSpacing/>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2)несоответствие документов и информации требованиям, установленным документацией о таком аукционе;</w:t>
            </w:r>
          </w:p>
          <w:p w14:paraId="58B54C60" w14:textId="77777777" w:rsidR="00A46CAC" w:rsidRDefault="00D41013">
            <w:pPr>
              <w:widowControl w:val="0"/>
              <w:spacing w:after="0" w:line="240" w:lineRule="auto"/>
              <w:ind w:left="2"/>
              <w:contextualSpacing/>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3) наличие в документах недостоверной информации на дату и время окончания срока подачи заявок на участие в таком аукционе;</w:t>
            </w:r>
          </w:p>
          <w:p w14:paraId="3E3FD1AC" w14:textId="77777777" w:rsidR="00A46CAC" w:rsidRDefault="00D41013">
            <w:pPr>
              <w:widowControl w:val="0"/>
              <w:spacing w:after="0" w:line="240" w:lineRule="auto"/>
              <w:ind w:left="2"/>
              <w:contextualSpacing/>
              <w:jc w:val="both"/>
              <w:rPr>
                <w:rFonts w:ascii="Times New Roman" w:eastAsia="Times New Roman" w:hAnsi="Times New Roman" w:cs="Times New Roman"/>
                <w:b/>
                <w:lang w:eastAsia="ru-RU"/>
              </w:rPr>
            </w:pPr>
            <w:r>
              <w:rPr>
                <w:rFonts w:ascii="Times New Roman" w:eastAsia="Times New Roman" w:hAnsi="Times New Roman" w:cs="Times New Roman"/>
                <w:bCs/>
                <w:lang w:eastAsia="ru-RU"/>
              </w:rPr>
              <w:t>4) несоответствия участника такого аукциона требованиям, установленным в документации.</w:t>
            </w:r>
          </w:p>
        </w:tc>
      </w:tr>
      <w:tr w:rsidR="00A46CAC" w14:paraId="0F73694C" w14:textId="77777777" w:rsidTr="00D41013">
        <w:trPr>
          <w:trHeight w:val="20"/>
        </w:trPr>
        <w:tc>
          <w:tcPr>
            <w:tcW w:w="481" w:type="pct"/>
            <w:shd w:val="clear" w:color="auto" w:fill="FFFFFF"/>
          </w:tcPr>
          <w:p w14:paraId="1EA2EDD6" w14:textId="77777777" w:rsidR="00A46CAC" w:rsidRDefault="00D41013">
            <w:pPr>
              <w:widowControl w:val="0"/>
              <w:spacing w:after="0" w:line="240" w:lineRule="auto"/>
              <w:ind w:left="-108" w:right="-97"/>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30</w:t>
            </w:r>
          </w:p>
        </w:tc>
        <w:tc>
          <w:tcPr>
            <w:tcW w:w="4519" w:type="pct"/>
            <w:gridSpan w:val="2"/>
            <w:shd w:val="clear" w:color="auto" w:fill="FFFFFF"/>
          </w:tcPr>
          <w:p w14:paraId="6B8AFC1D" w14:textId="77777777" w:rsidR="00A46CAC" w:rsidRDefault="00D41013">
            <w:pPr>
              <w:widowControl w:val="0"/>
              <w:spacing w:after="0" w:line="240" w:lineRule="auto"/>
              <w:ind w:left="2"/>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Предоставление закупочной документации </w:t>
            </w:r>
          </w:p>
          <w:p w14:paraId="4DF6C86A" w14:textId="77777777" w:rsidR="00A46CAC" w:rsidRDefault="00D41013">
            <w:pPr>
              <w:widowControl w:val="0"/>
              <w:spacing w:after="0" w:line="240" w:lineRule="auto"/>
              <w:ind w:left="2"/>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Закупочная документация размещается в единой информационной системе одновременно с размещением извещения о проведении такой закупки. Документация доступна для ознакомления без взимания платы.</w:t>
            </w:r>
          </w:p>
        </w:tc>
      </w:tr>
    </w:tbl>
    <w:p w14:paraId="599B3378" w14:textId="77777777" w:rsidR="00A46CAC" w:rsidRDefault="00D41013">
      <w:pPr>
        <w:widowControl w:val="0"/>
        <w:spacing w:after="0" w:line="240" w:lineRule="auto"/>
        <w:jc w:val="right"/>
        <w:rPr>
          <w:rFonts w:ascii="Times New Roman" w:eastAsia="Times New Roman" w:hAnsi="Times New Roman" w:cs="Times New Roman"/>
          <w:b/>
          <w:bCs/>
          <w:lang w:eastAsia="ru-RU"/>
        </w:rPr>
      </w:pPr>
      <w:r>
        <w:rPr>
          <w:rFonts w:ascii="Times New Roman" w:eastAsia="Times New Roman" w:hAnsi="Times New Roman" w:cs="Times New Roman"/>
          <w:b/>
          <w:lang w:eastAsia="ru-RU"/>
        </w:rPr>
        <w:br w:type="page" w:clear="all"/>
      </w:r>
      <w:r>
        <w:rPr>
          <w:rFonts w:ascii="Times New Roman" w:eastAsia="Times New Roman" w:hAnsi="Times New Roman" w:cs="Times New Roman"/>
          <w:b/>
          <w:bCs/>
          <w:lang w:eastAsia="ru-RU"/>
        </w:rPr>
        <w:lastRenderedPageBreak/>
        <w:t>Приложение №1 к документации</w:t>
      </w:r>
    </w:p>
    <w:p w14:paraId="3212588A" w14:textId="77777777" w:rsidR="00A46CAC" w:rsidRDefault="00A46CAC">
      <w:pPr>
        <w:widowControl w:val="0"/>
        <w:spacing w:after="0" w:line="240" w:lineRule="auto"/>
        <w:ind w:left="57" w:right="57"/>
        <w:jc w:val="right"/>
        <w:rPr>
          <w:rFonts w:ascii="Times New Roman" w:eastAsia="Times New Roman" w:hAnsi="Times New Roman" w:cs="Times New Roman"/>
          <w:b/>
          <w:bCs/>
          <w:lang w:eastAsia="ru-RU"/>
        </w:rPr>
      </w:pPr>
    </w:p>
    <w:p w14:paraId="04DB66BA" w14:textId="77777777" w:rsidR="00073266" w:rsidRDefault="00D41013">
      <w:pPr>
        <w:widowControl w:val="0"/>
        <w:spacing w:after="0" w:line="240" w:lineRule="auto"/>
        <w:jc w:val="center"/>
        <w:rPr>
          <w:rFonts w:ascii="Times New Roman" w:eastAsia="Calibri" w:hAnsi="Times New Roman" w:cs="Times New Roman"/>
          <w:b/>
        </w:rPr>
      </w:pPr>
      <w:r>
        <w:rPr>
          <w:rFonts w:ascii="Times New Roman" w:eastAsia="Times New Roman" w:hAnsi="Times New Roman" w:cs="Times New Roman"/>
          <w:b/>
          <w:bCs/>
          <w:lang w:eastAsia="ru-RU"/>
        </w:rPr>
        <w:t>Проект</w:t>
      </w:r>
      <w:r>
        <w:rPr>
          <w:rFonts w:ascii="Times New Roman" w:eastAsia="Calibri" w:hAnsi="Times New Roman" w:cs="Times New Roman"/>
          <w:b/>
        </w:rPr>
        <w:t xml:space="preserve"> </w:t>
      </w:r>
      <w:r w:rsidR="00073266">
        <w:rPr>
          <w:rFonts w:ascii="Times New Roman" w:eastAsia="Calibri" w:hAnsi="Times New Roman" w:cs="Times New Roman"/>
          <w:b/>
        </w:rPr>
        <w:t>договора</w:t>
      </w:r>
    </w:p>
    <w:p w14:paraId="700090B6" w14:textId="77777777" w:rsidR="00073266" w:rsidRDefault="00073266">
      <w:pPr>
        <w:widowControl w:val="0"/>
        <w:spacing w:after="0" w:line="240" w:lineRule="auto"/>
        <w:jc w:val="center"/>
        <w:rPr>
          <w:rFonts w:ascii="Times New Roman" w:eastAsia="Calibri" w:hAnsi="Times New Roman" w:cs="Times New Roman"/>
          <w:b/>
        </w:rPr>
      </w:pPr>
    </w:p>
    <w:p w14:paraId="60BC7739" w14:textId="77777777" w:rsidR="00A46CAC" w:rsidRDefault="00D41013">
      <w:pPr>
        <w:widowControl w:val="0"/>
        <w:spacing w:after="0" w:line="240" w:lineRule="auto"/>
        <w:jc w:val="center"/>
        <w:rPr>
          <w:rFonts w:ascii="Times New Roman" w:eastAsia="Calibri" w:hAnsi="Times New Roman" w:cs="Times New Roman"/>
          <w:b/>
        </w:rPr>
      </w:pPr>
      <w:r>
        <w:rPr>
          <w:rFonts w:ascii="Times New Roman" w:eastAsia="Calibri" w:hAnsi="Times New Roman" w:cs="Times New Roman"/>
          <w:b/>
        </w:rPr>
        <w:t>ДОГОВОРА № _____</w:t>
      </w:r>
    </w:p>
    <w:p w14:paraId="3936AF22" w14:textId="77777777" w:rsidR="00A46CAC" w:rsidRDefault="00D41013">
      <w:pPr>
        <w:widowControl w:val="0"/>
        <w:tabs>
          <w:tab w:val="left" w:pos="5477"/>
        </w:tabs>
        <w:spacing w:after="0" w:line="240" w:lineRule="auto"/>
        <w:jc w:val="center"/>
        <w:rPr>
          <w:rFonts w:ascii="Times New Roman" w:eastAsia="Calibri" w:hAnsi="Times New Roman" w:cs="Times New Roman"/>
          <w:lang w:eastAsia="ar-SA"/>
        </w:rPr>
      </w:pPr>
      <w:r>
        <w:rPr>
          <w:rFonts w:ascii="Times New Roman" w:eastAsia="Times New Roman" w:hAnsi="Times New Roman" w:cs="Times New Roman"/>
          <w:lang w:eastAsia="ru-RU"/>
        </w:rPr>
        <w:t>г. Большой Камень</w:t>
      </w:r>
      <w:r>
        <w:rPr>
          <w:rFonts w:ascii="Times New Roman" w:eastAsia="Calibri" w:hAnsi="Times New Roman" w:cs="Times New Roman"/>
          <w:lang w:eastAsia="ar-SA"/>
        </w:rPr>
        <w:tab/>
        <w:t xml:space="preserve">                     «____»_______ 202</w:t>
      </w:r>
      <w:r w:rsidR="004F60B8">
        <w:rPr>
          <w:rFonts w:ascii="Times New Roman" w:eastAsia="Calibri" w:hAnsi="Times New Roman" w:cs="Times New Roman"/>
          <w:lang w:eastAsia="ar-SA"/>
        </w:rPr>
        <w:t>5</w:t>
      </w:r>
      <w:r>
        <w:rPr>
          <w:rFonts w:ascii="Times New Roman" w:eastAsia="Calibri" w:hAnsi="Times New Roman" w:cs="Times New Roman"/>
          <w:lang w:eastAsia="ar-SA"/>
        </w:rPr>
        <w:t xml:space="preserve"> года</w:t>
      </w:r>
    </w:p>
    <w:p w14:paraId="01E974A3" w14:textId="77777777" w:rsidR="00A46CAC" w:rsidRDefault="00A46CAC">
      <w:pPr>
        <w:widowControl w:val="0"/>
        <w:tabs>
          <w:tab w:val="left" w:pos="5477"/>
        </w:tabs>
        <w:spacing w:after="0" w:line="240" w:lineRule="auto"/>
        <w:ind w:left="171"/>
        <w:jc w:val="both"/>
        <w:rPr>
          <w:rFonts w:ascii="Times New Roman" w:eastAsia="Calibri" w:hAnsi="Times New Roman" w:cs="Times New Roman"/>
          <w:lang w:eastAsia="ar-SA"/>
        </w:rPr>
      </w:pPr>
    </w:p>
    <w:p w14:paraId="742C370D" w14:textId="77777777" w:rsidR="00A46CAC" w:rsidRDefault="00D41013">
      <w:pPr>
        <w:widowControl w:val="0"/>
        <w:spacing w:after="0" w:line="240" w:lineRule="auto"/>
        <w:ind w:firstLine="570"/>
        <w:jc w:val="both"/>
        <w:rPr>
          <w:rFonts w:ascii="Times New Roman" w:eastAsia="Calibri" w:hAnsi="Times New Roman" w:cs="Times New Roman"/>
        </w:rPr>
      </w:pPr>
      <w:r>
        <w:rPr>
          <w:rFonts w:ascii="Times New Roman" w:eastAsia="Times New Roman" w:hAnsi="Times New Roman" w:cs="Times New Roman"/>
          <w:lang w:eastAsia="ru-RU"/>
        </w:rPr>
        <w:t>Краевое государственное автономное профессиональное образовательное учреждение «Дальневосточный судостроительный колледж» (КГА ПОУ «ДВССК»)</w:t>
      </w:r>
      <w:r>
        <w:rPr>
          <w:rFonts w:ascii="Times New Roman" w:eastAsia="Calibri" w:hAnsi="Times New Roman" w:cs="Times New Roman"/>
          <w:b/>
          <w:bCs/>
          <w:lang w:eastAsia="ar-SA"/>
        </w:rPr>
        <w:t xml:space="preserve"> «Заказчик»</w:t>
      </w:r>
      <w:r>
        <w:rPr>
          <w:rFonts w:ascii="Times New Roman" w:eastAsia="Calibri" w:hAnsi="Times New Roman" w:cs="Times New Roman"/>
          <w:bCs/>
          <w:lang w:eastAsia="ar-SA"/>
        </w:rPr>
        <w:t xml:space="preserve">, в лице </w:t>
      </w:r>
      <w:r>
        <w:rPr>
          <w:rFonts w:ascii="Times New Roman" w:eastAsia="Calibri" w:hAnsi="Times New Roman" w:cs="Times New Roman"/>
          <w:bCs/>
          <w:u w:val="single"/>
          <w:lang w:eastAsia="ar-SA"/>
        </w:rPr>
        <w:t xml:space="preserve">директора Левченко Геннадия Иосифовичя </w:t>
      </w:r>
      <w:r>
        <w:rPr>
          <w:rFonts w:ascii="Times New Roman" w:eastAsia="Calibri" w:hAnsi="Times New Roman" w:cs="Times New Roman"/>
          <w:bCs/>
          <w:lang w:eastAsia="ar-SA"/>
        </w:rPr>
        <w:t>действующего на основании</w:t>
      </w:r>
      <w:r>
        <w:rPr>
          <w:rFonts w:ascii="Times New Roman" w:eastAsia="Calibri" w:hAnsi="Times New Roman" w:cs="Times New Roman"/>
          <w:bCs/>
          <w:u w:val="single"/>
          <w:lang w:eastAsia="ar-SA"/>
        </w:rPr>
        <w:t xml:space="preserve"> Устава,</w:t>
      </w:r>
      <w:r>
        <w:rPr>
          <w:rFonts w:ascii="Times New Roman" w:eastAsia="Calibri" w:hAnsi="Times New Roman" w:cs="Times New Roman"/>
          <w:bCs/>
          <w:lang w:eastAsia="ar-SA"/>
        </w:rPr>
        <w:t>_ с одной стороны, и __________</w:t>
      </w:r>
      <w:r>
        <w:rPr>
          <w:rFonts w:ascii="Times New Roman" w:eastAsia="Calibri" w:hAnsi="Times New Roman" w:cs="Times New Roman"/>
          <w:b/>
          <w:bCs/>
          <w:lang w:eastAsia="ar-SA"/>
        </w:rPr>
        <w:t>________________________________</w:t>
      </w:r>
      <w:r>
        <w:rPr>
          <w:rFonts w:ascii="Times New Roman" w:eastAsia="Calibri" w:hAnsi="Times New Roman" w:cs="Times New Roman"/>
          <w:bCs/>
          <w:lang w:eastAsia="ar-SA"/>
        </w:rPr>
        <w:t xml:space="preserve">, именуемое в дальнейшем </w:t>
      </w:r>
      <w:r>
        <w:rPr>
          <w:rFonts w:ascii="Times New Roman" w:eastAsia="Calibri" w:hAnsi="Times New Roman" w:cs="Times New Roman"/>
          <w:b/>
          <w:bCs/>
          <w:lang w:eastAsia="ar-SA"/>
        </w:rPr>
        <w:t>«Поставщик»</w:t>
      </w:r>
      <w:r>
        <w:rPr>
          <w:rFonts w:ascii="Times New Roman" w:eastAsia="Calibri" w:hAnsi="Times New Roman" w:cs="Times New Roman"/>
          <w:bCs/>
          <w:lang w:eastAsia="ar-SA"/>
        </w:rPr>
        <w:t xml:space="preserve">, в лице _______________________________, действующего на основании ___________________ с другой стороны, </w:t>
      </w:r>
      <w:r>
        <w:rPr>
          <w:rFonts w:ascii="Times New Roman" w:eastAsia="Calibri" w:hAnsi="Times New Roman" w:cs="Times New Roman"/>
        </w:rPr>
        <w:t>совместно именуемые</w:t>
      </w:r>
      <w:r>
        <w:rPr>
          <w:rFonts w:ascii="Times New Roman" w:eastAsia="Calibri" w:hAnsi="Times New Roman" w:cs="Times New Roman"/>
          <w:bCs/>
          <w:lang w:eastAsia="ar-SA"/>
        </w:rPr>
        <w:t xml:space="preserve"> «Стороны», </w:t>
      </w:r>
      <w:r>
        <w:rPr>
          <w:rFonts w:ascii="Times New Roman" w:eastAsia="Calibri" w:hAnsi="Times New Roman" w:cs="Times New Roman"/>
        </w:rPr>
        <w:t xml:space="preserve">по результатам аукциона в электронной форме на основании протокола  ____________________ от ____________, №  _______________  </w:t>
      </w:r>
      <w:r>
        <w:rPr>
          <w:rFonts w:ascii="Times New Roman" w:eastAsia="Calibri" w:hAnsi="Times New Roman" w:cs="Times New Roman"/>
          <w:spacing w:val="2"/>
        </w:rPr>
        <w:t xml:space="preserve">с соблюдением требований </w:t>
      </w:r>
      <w:r>
        <w:rPr>
          <w:rFonts w:ascii="Times New Roman" w:eastAsia="Calibri" w:hAnsi="Times New Roman" w:cs="Times New Roman"/>
        </w:rPr>
        <w:t xml:space="preserve"> </w:t>
      </w:r>
      <w:r>
        <w:rPr>
          <w:rFonts w:ascii="Times New Roman" w:eastAsia="Calibri" w:hAnsi="Times New Roman" w:cs="Times New Roman"/>
          <w:spacing w:val="2"/>
        </w:rPr>
        <w:t xml:space="preserve">Федерального закона </w:t>
      </w:r>
      <w:r>
        <w:rPr>
          <w:rFonts w:ascii="Times New Roman" w:eastAsia="Calibri" w:hAnsi="Times New Roman" w:cs="Times New Roman"/>
        </w:rPr>
        <w:t>от 18 августа 2011 года  №223-ФЗ «О закупках товаров, работ, услуг отдельными видами юридических лиц», заключили настоящий договор (далее по тексту – «Договор») о нижеследующем:</w:t>
      </w:r>
    </w:p>
    <w:p w14:paraId="5F48E383" w14:textId="77777777" w:rsidR="00A46CAC" w:rsidRDefault="00A46CAC">
      <w:pPr>
        <w:widowControl w:val="0"/>
        <w:shd w:val="clear" w:color="auto" w:fill="FFFFFF"/>
        <w:tabs>
          <w:tab w:val="left" w:pos="1562"/>
        </w:tabs>
        <w:spacing w:after="0" w:line="240" w:lineRule="auto"/>
        <w:ind w:firstLine="570"/>
        <w:jc w:val="both"/>
        <w:rPr>
          <w:rFonts w:ascii="Times New Roman" w:eastAsia="Calibri" w:hAnsi="Times New Roman" w:cs="Times New Roman"/>
          <w:lang w:eastAsia="ru-RU"/>
        </w:rPr>
      </w:pPr>
    </w:p>
    <w:p w14:paraId="0A4CF7D4"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b/>
          <w:lang w:eastAsia="zh-CN"/>
        </w:rPr>
        <w:t>1. ОБЪЕКТ ЗАКУПКИ ДОГОВОРА</w:t>
      </w:r>
    </w:p>
    <w:p w14:paraId="45CC2E52" w14:textId="5EBBA647" w:rsidR="00A46CAC" w:rsidRDefault="00D41013">
      <w:pPr>
        <w:widowControl w:val="0"/>
        <w:spacing w:after="0" w:line="240" w:lineRule="auto"/>
        <w:ind w:firstLine="570"/>
        <w:jc w:val="both"/>
        <w:rPr>
          <w:rFonts w:ascii="Times New Roman" w:eastAsia="Times New Roman" w:hAnsi="Times New Roman" w:cs="Times New Roman"/>
          <w:shd w:val="clear" w:color="auto" w:fill="FFFFFF"/>
          <w:lang w:eastAsia="zh-CN"/>
        </w:rPr>
      </w:pPr>
      <w:r>
        <w:rPr>
          <w:rFonts w:ascii="Times New Roman" w:eastAsia="Times New Roman" w:hAnsi="Times New Roman" w:cs="Times New Roman"/>
          <w:lang w:eastAsia="zh-CN"/>
        </w:rPr>
        <w:t xml:space="preserve">1.1. Поставщик обязуется произвести поставку </w:t>
      </w:r>
      <w:r w:rsidR="00041EEF">
        <w:rPr>
          <w:rFonts w:ascii="Times New Roman" w:eastAsia="Calibri" w:hAnsi="Times New Roman" w:cs="Times New Roman"/>
          <w:color w:val="000000"/>
        </w:rPr>
        <w:t>оборудования для учебно-производственной мастерской «Токарные работы»</w:t>
      </w:r>
      <w:r>
        <w:rPr>
          <w:rFonts w:ascii="Times New Roman" w:eastAsia="Calibri" w:hAnsi="Times New Roman" w:cs="Times New Roman"/>
          <w:color w:val="000000"/>
        </w:rPr>
        <w:t xml:space="preserve"> для нужд КГА ПОУ «ДВССК»</w:t>
      </w:r>
      <w:r>
        <w:rPr>
          <w:rFonts w:ascii="Times New Roman" w:eastAsia="Times New Roman" w:hAnsi="Times New Roman" w:cs="Times New Roman"/>
          <w:lang w:eastAsia="zh-CN"/>
        </w:rPr>
        <w:t xml:space="preserve"> (далее – Товар)</w:t>
      </w:r>
      <w:r w:rsidR="00041EEF">
        <w:rPr>
          <w:rFonts w:ascii="Times New Roman" w:eastAsia="Times New Roman" w:hAnsi="Times New Roman" w:cs="Times New Roman"/>
          <w:lang w:eastAsia="zh-CN"/>
        </w:rPr>
        <w:t>, в рамках р</w:t>
      </w:r>
      <w:r w:rsidR="00041EEF" w:rsidRPr="00041EEF">
        <w:rPr>
          <w:rFonts w:ascii="Times New Roman" w:eastAsia="Times New Roman" w:hAnsi="Times New Roman" w:cs="Times New Roman"/>
          <w:lang w:eastAsia="zh-CN"/>
        </w:rPr>
        <w:t>еализаци</w:t>
      </w:r>
      <w:r w:rsidR="00041EEF">
        <w:rPr>
          <w:rFonts w:ascii="Times New Roman" w:eastAsia="Times New Roman" w:hAnsi="Times New Roman" w:cs="Times New Roman"/>
          <w:lang w:eastAsia="zh-CN"/>
        </w:rPr>
        <w:t xml:space="preserve">и </w:t>
      </w:r>
      <w:r w:rsidR="00041EEF" w:rsidRPr="00041EEF">
        <w:rPr>
          <w:rFonts w:ascii="Times New Roman" w:eastAsia="Times New Roman" w:hAnsi="Times New Roman" w:cs="Times New Roman"/>
          <w:lang w:eastAsia="zh-CN"/>
        </w:rPr>
        <w:t>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(Создание современных мастерских в образовательных организациях, реализующих образовательные программы среднего профессионального образования, для подготовки кадров, востребованных в ключевых отраслях экономики (32 мастерские в 2024 году, 65 мастерских в 2025 году))</w:t>
      </w:r>
      <w:r>
        <w:rPr>
          <w:rFonts w:ascii="Times New Roman" w:eastAsia="Times New Roman" w:hAnsi="Times New Roman" w:cs="Times New Roman"/>
          <w:lang w:eastAsia="zh-CN"/>
        </w:rPr>
        <w:t>, согласно прилагаемой спецификации (Приложение № 1), являющейся неотъемлемой частью Договора, Заказчик обязуется принять и оплатить поставленный Товар на условиях, предусмотренных  настоящим Договором.</w:t>
      </w:r>
    </w:p>
    <w:p w14:paraId="4519E35E" w14:textId="77777777" w:rsidR="00A46CAC" w:rsidRDefault="00D41013">
      <w:pPr>
        <w:widowControl w:val="0"/>
        <w:spacing w:after="0" w:line="240" w:lineRule="auto"/>
        <w:ind w:firstLine="570"/>
        <w:jc w:val="both"/>
        <w:rPr>
          <w:rFonts w:ascii="Times New Roman" w:eastAsia="Calibri" w:hAnsi="Times New Roman" w:cs="Times New Roman"/>
          <w:lang w:eastAsia="zh-CN"/>
        </w:rPr>
      </w:pPr>
      <w:r>
        <w:rPr>
          <w:rFonts w:ascii="Times New Roman" w:eastAsia="Calibri" w:hAnsi="Times New Roman" w:cs="Times New Roman"/>
          <w:shd w:val="clear" w:color="auto" w:fill="FFFFFF"/>
          <w:lang w:eastAsia="zh-CN"/>
        </w:rPr>
        <w:t xml:space="preserve">1.2. </w:t>
      </w:r>
      <w:r>
        <w:rPr>
          <w:rFonts w:ascii="Times New Roman" w:eastAsia="Calibri" w:hAnsi="Times New Roman" w:cs="Times New Roman"/>
          <w:iCs/>
          <w:color w:val="000000"/>
          <w:spacing w:val="3"/>
          <w:shd w:val="clear" w:color="auto" w:fill="FFFFFF"/>
          <w:lang w:eastAsia="zh-CN"/>
        </w:rPr>
        <w:t xml:space="preserve">Срок поставки Товара – </w:t>
      </w:r>
      <w:r w:rsidR="004F60B8" w:rsidRPr="004F60B8">
        <w:rPr>
          <w:rFonts w:ascii="Times New Roman" w:eastAsia="Calibri" w:hAnsi="Times New Roman" w:cs="Times New Roman"/>
          <w:lang w:eastAsia="zh-CN"/>
        </w:rPr>
        <w:t>в течение 60 календарных дней с даты заключения договора.</w:t>
      </w:r>
    </w:p>
    <w:p w14:paraId="0D34765A" w14:textId="77777777" w:rsidR="004F60B8" w:rsidRDefault="004F60B8">
      <w:pPr>
        <w:widowControl w:val="0"/>
        <w:spacing w:after="0" w:line="240" w:lineRule="auto"/>
        <w:ind w:firstLine="570"/>
        <w:jc w:val="both"/>
        <w:rPr>
          <w:rFonts w:ascii="Times New Roman" w:eastAsia="Calibri" w:hAnsi="Times New Roman" w:cs="Times New Roman"/>
          <w:shd w:val="clear" w:color="auto" w:fill="FFFFFF"/>
          <w:lang w:eastAsia="zh-CN"/>
        </w:rPr>
      </w:pPr>
    </w:p>
    <w:p w14:paraId="30AD0F12"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b/>
          <w:shd w:val="clear" w:color="auto" w:fill="FFFFFF"/>
          <w:lang w:eastAsia="zh-CN"/>
        </w:rPr>
        <w:t>2. ОБЯЗАННОСТИ СТОРОН</w:t>
      </w:r>
    </w:p>
    <w:p w14:paraId="7A27FE1A"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2.1. Поставщик обязуется:</w:t>
      </w:r>
    </w:p>
    <w:p w14:paraId="6B4C201B"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2.1.1. Осуществить доставку, разгрузку, монтаж, пусконаладку и инструктаж Товара Заказчику по адресу: 692801, Приморский край, город Большой Камень, улица Ленина, 22.</w:t>
      </w:r>
    </w:p>
    <w:p w14:paraId="6278A4F7"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2.1.2. Передать Товар по качеству и количеству, соответствующим условиям Договора, в упаковке, исключающей возможность порчи Товара при его транспортировке и хранении.</w:t>
      </w:r>
    </w:p>
    <w:p w14:paraId="495D8CFE"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 xml:space="preserve">Поставщик несет полную ответственность за порчу или повреждение продукции вследствие несоответствующей упаковки до момента разгрузки на складе Заказчика. </w:t>
      </w:r>
    </w:p>
    <w:p w14:paraId="24F6D061"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2.1.3. Передать Товар свободным от любых прав и притязаний 3-х лиц.</w:t>
      </w:r>
    </w:p>
    <w:p w14:paraId="2BA4E67E" w14:textId="77777777" w:rsidR="00A46CAC" w:rsidRDefault="00D41013">
      <w:pPr>
        <w:widowControl w:val="0"/>
        <w:tabs>
          <w:tab w:val="left" w:pos="360"/>
        </w:tabs>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2.2. Заказчик обязуется:</w:t>
      </w:r>
    </w:p>
    <w:p w14:paraId="702B2DA9"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2.2.1. Принять Товар в соответствии с разделом 3 настоящего Договора и при отсутствии претензий относительно количества, качества, комплектности и других характеристик товара, подписать Акт приемки товара (приложение №2), передать один экземпляр Поставщику и оплатить Товар.</w:t>
      </w:r>
    </w:p>
    <w:p w14:paraId="4383ADF2" w14:textId="77777777" w:rsidR="00A46CAC" w:rsidRDefault="00D41013">
      <w:pPr>
        <w:widowControl w:val="0"/>
        <w:spacing w:after="0" w:line="240" w:lineRule="auto"/>
        <w:ind w:firstLine="570"/>
        <w:jc w:val="both"/>
        <w:rPr>
          <w:rFonts w:ascii="Times New Roman" w:eastAsia="Times New Roman" w:hAnsi="Times New Roman" w:cs="Times New Roman"/>
          <w:shd w:val="clear" w:color="auto" w:fill="FFFFFF"/>
          <w:lang w:eastAsia="zh-CN"/>
        </w:rPr>
      </w:pPr>
      <w:r>
        <w:rPr>
          <w:rFonts w:ascii="Times New Roman" w:eastAsia="Times New Roman" w:hAnsi="Times New Roman" w:cs="Times New Roman"/>
          <w:lang w:eastAsia="zh-CN"/>
        </w:rPr>
        <w:t>2.3. Заказчик имеет право:</w:t>
      </w:r>
    </w:p>
    <w:p w14:paraId="2DB4F901" w14:textId="77777777" w:rsidR="00A46CAC" w:rsidRDefault="00D41013">
      <w:pPr>
        <w:widowControl w:val="0"/>
        <w:spacing w:after="0" w:line="240" w:lineRule="auto"/>
        <w:ind w:firstLine="570"/>
        <w:jc w:val="both"/>
        <w:rPr>
          <w:rFonts w:ascii="Times New Roman" w:eastAsia="Times New Roman" w:hAnsi="Times New Roman" w:cs="Times New Roman"/>
          <w:shd w:val="clear" w:color="auto" w:fill="FFFFFF"/>
          <w:lang w:eastAsia="zh-CN"/>
        </w:rPr>
      </w:pPr>
      <w:r>
        <w:rPr>
          <w:rFonts w:ascii="Times New Roman" w:eastAsia="Times New Roman" w:hAnsi="Times New Roman" w:cs="Times New Roman"/>
          <w:shd w:val="clear" w:color="auto" w:fill="FFFFFF"/>
          <w:lang w:eastAsia="zh-CN"/>
        </w:rPr>
        <w:t>2.3.1. Осуществлять фото, видеосъемку и аудиозапись процедуры приемки товара, самого товара и лица присутствующего при приемке товара по доверенности от Поставщика. При необходимости Заказчик имеет право передавать фото, видео и аудио материалы в правоохранительные органы.</w:t>
      </w:r>
    </w:p>
    <w:p w14:paraId="12C157E9" w14:textId="77777777" w:rsidR="00A46CAC" w:rsidRDefault="00A46CAC">
      <w:pPr>
        <w:widowControl w:val="0"/>
        <w:spacing w:after="0" w:line="240" w:lineRule="auto"/>
        <w:ind w:firstLine="570"/>
        <w:jc w:val="both"/>
        <w:rPr>
          <w:rFonts w:ascii="Times New Roman" w:eastAsia="Times New Roman" w:hAnsi="Times New Roman" w:cs="Times New Roman"/>
          <w:b/>
          <w:lang w:eastAsia="zh-CN"/>
        </w:rPr>
      </w:pPr>
    </w:p>
    <w:p w14:paraId="1E563022"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b/>
          <w:lang w:eastAsia="zh-CN"/>
        </w:rPr>
        <w:t>3. ПОРЯДОК ПРИЕМА-ПЕРЕДАЧИ ТОВАРА</w:t>
      </w:r>
    </w:p>
    <w:p w14:paraId="6B813B73" w14:textId="77777777" w:rsidR="00A46CAC" w:rsidRDefault="00D41013">
      <w:pPr>
        <w:widowControl w:val="0"/>
        <w:spacing w:after="0" w:line="240" w:lineRule="auto"/>
        <w:ind w:firstLine="570"/>
        <w:jc w:val="both"/>
        <w:rPr>
          <w:rFonts w:ascii="Times New Roman" w:eastAsia="Times New Roman" w:hAnsi="Times New Roman" w:cs="Times New Roman"/>
          <w:color w:val="000000"/>
          <w:lang w:eastAsia="zh-CN"/>
        </w:rPr>
      </w:pPr>
      <w:r>
        <w:rPr>
          <w:rFonts w:ascii="Times New Roman" w:eastAsia="Times New Roman" w:hAnsi="Times New Roman" w:cs="Times New Roman"/>
          <w:lang w:eastAsia="zh-CN"/>
        </w:rPr>
        <w:t>3.1. Поставка Товара осуществляется Поставщиком в соответствии со спецификацией (Приложение №1) и в установленные п. 1.2. сроки</w:t>
      </w:r>
    </w:p>
    <w:p w14:paraId="57D2A655" w14:textId="77777777" w:rsidR="00A46CAC" w:rsidRDefault="00D41013">
      <w:pPr>
        <w:widowControl w:val="0"/>
        <w:spacing w:after="0" w:line="240" w:lineRule="auto"/>
        <w:ind w:firstLine="570"/>
        <w:jc w:val="both"/>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 xml:space="preserve">3.2. При исполнении Договора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качеством и соответствующими техническими и функциональными характеристиками, указанными в Договоре. </w:t>
      </w:r>
    </w:p>
    <w:p w14:paraId="4743F8F3"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color w:val="000000"/>
          <w:lang w:eastAsia="zh-CN"/>
        </w:rPr>
        <w:lastRenderedPageBreak/>
        <w:t>3.3. Приемка Товара осуществляется в порядке, предусмотренном Инструкцией о порядке приемки продукции производственно-технического назначения и товаров народного потребления по качеству № П-7 (утверждена постановлением Госарбитража при  Совете Министров СССР от 25.04.1966г.,  в ред. постановлений Госарбитража СССР от 29.12.73г. № 81, от 14.11.74г. № 98) и Инструкций о порядке приемки продукции производственно-технического назначения и товаров народного потребления по количеству  № П-6 (утверждена постановлением Госарбитража при Совете Министров СССР от 15.06.1965г., в ред. постановлений Госарбитража СССР от 29.12.73г. № 81, от 14.11.74г. № 98). В случае выявления некачественного товара или количественной недопоставки Заказчик составляет претензию и направляет Поставщику в установленном порядке.</w:t>
      </w:r>
    </w:p>
    <w:p w14:paraId="15B2559A" w14:textId="77777777" w:rsidR="00A46CAC" w:rsidRDefault="00D41013">
      <w:pPr>
        <w:widowControl w:val="0"/>
        <w:spacing w:after="0" w:line="240" w:lineRule="auto"/>
        <w:ind w:right="-81"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3.4. Претензия должна быть рассмотрена и по ней должен быть дан письменный ответ по существу Стороной, которой адресована претензия, в срок не позднее 15 (пятнадцати) календарных дней с даты ее получения.</w:t>
      </w:r>
    </w:p>
    <w:p w14:paraId="758AA7D2"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3.6. Предоставить Заказчику вместе с Товаром следующую документацию (на русском языке) в 2-х экземплярах:</w:t>
      </w:r>
    </w:p>
    <w:p w14:paraId="635509F0"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 Счет на оплату</w:t>
      </w:r>
    </w:p>
    <w:p w14:paraId="506B36B2"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 Счет-фактуру, согласно Налогового Кодекса ст. 169 (с указанием даты и № Договора);</w:t>
      </w:r>
    </w:p>
    <w:p w14:paraId="3C1E23D4"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-Товарную накладную формы №ТОРГ- 12 (Унифицированная форма № ТОРГ-12, утвержденная  постановлением Госкомстата России от 25.12.98 г. № 132);</w:t>
      </w:r>
    </w:p>
    <w:p w14:paraId="6B515BB2"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 Акт о приемке  товаров (приложение №2);</w:t>
      </w:r>
    </w:p>
    <w:p w14:paraId="2B37BA25"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 xml:space="preserve">-Сертификат качества (декларацию о соответствии); </w:t>
      </w:r>
    </w:p>
    <w:p w14:paraId="13ECE84C"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3.7. В целях фиксации фактов исполнения Поставщиком его обязательств по поставке Товара, Заказчик и Поставщик подписывают товарную накладную, отражающую количество единиц Товара, переданных Поставщиком Заказчику и акт приемки товара. В случае отсутствия у Поставщика печати подтвердить полномочия в соответствии с п. 1 ст. 53 ГК РФ.</w:t>
      </w:r>
    </w:p>
    <w:p w14:paraId="029870B3" w14:textId="77777777" w:rsidR="00A46CAC" w:rsidRDefault="00D41013">
      <w:pPr>
        <w:widowControl w:val="0"/>
        <w:spacing w:after="0" w:line="240" w:lineRule="auto"/>
        <w:ind w:firstLine="570"/>
        <w:jc w:val="both"/>
        <w:rPr>
          <w:rFonts w:ascii="Times New Roman" w:eastAsia="Calibri" w:hAnsi="Times New Roman" w:cs="Times New Roman"/>
          <w:lang w:eastAsia="zh-CN"/>
        </w:rPr>
      </w:pPr>
      <w:r>
        <w:rPr>
          <w:rFonts w:ascii="Times New Roman" w:eastAsia="Calibri" w:hAnsi="Times New Roman" w:cs="Times New Roman"/>
          <w:lang w:eastAsia="zh-CN"/>
        </w:rPr>
        <w:t xml:space="preserve">Приемка товаров (работ, услуг) осуществляется Заказчиком по факту выполнении обязательств  поставщиком (подрядчиком, исполнителем).  Поставщик (подрядчик, исполнитель) не позднее дня следующего за днем окончания исполнения обязательств, предусмотренных Договором, представляет Заказчику акт приемки товара (приложение № 2 к Договору.) </w:t>
      </w:r>
    </w:p>
    <w:p w14:paraId="2D282246" w14:textId="77777777" w:rsidR="00A46CAC" w:rsidRDefault="00D41013">
      <w:pPr>
        <w:widowControl w:val="0"/>
        <w:shd w:val="clear" w:color="auto" w:fill="FFFFFF"/>
        <w:tabs>
          <w:tab w:val="left" w:pos="1186"/>
        </w:tabs>
        <w:spacing w:after="0" w:line="240" w:lineRule="auto"/>
        <w:ind w:firstLine="570"/>
        <w:jc w:val="both"/>
        <w:rPr>
          <w:rFonts w:ascii="Times New Roman" w:eastAsia="Times New Roman" w:hAnsi="Times New Roman" w:cs="Times New Roman"/>
          <w:shd w:val="clear" w:color="auto" w:fill="FFFFFF"/>
          <w:lang w:eastAsia="zh-CN"/>
        </w:rPr>
      </w:pPr>
      <w:r>
        <w:rPr>
          <w:rFonts w:ascii="Times New Roman" w:eastAsia="Times New Roman" w:hAnsi="Times New Roman" w:cs="Times New Roman"/>
          <w:lang w:eastAsia="zh-CN"/>
        </w:rPr>
        <w:t xml:space="preserve">3.8. Товар не принимается в виде посылок и бандеролей. Присутствие представителей Поставщика в момент передачи Товара обязательно. </w:t>
      </w:r>
      <w:r>
        <w:rPr>
          <w:rFonts w:ascii="Times New Roman" w:eastAsia="Times New Roman" w:hAnsi="Times New Roman" w:cs="Times New Roman"/>
          <w:color w:val="000000"/>
          <w:spacing w:val="1"/>
          <w:lang w:eastAsia="zh-CN"/>
        </w:rPr>
        <w:t>Полномочия представителя для прием–передачи товара должны быть оформлены надлежащим образом, в соответствии со ст.185 Гражданского кодекса РФ. В случае неявки представителя Поставщика товар подлежит возврату за счет средств Поставщика.</w:t>
      </w:r>
    </w:p>
    <w:p w14:paraId="77B7A774"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shd w:val="clear" w:color="auto" w:fill="FFFFFF"/>
          <w:lang w:eastAsia="zh-CN"/>
        </w:rPr>
        <w:t>3.9. Заказчик в течение 3-х рабочих дней со дня получения акта приемки товара, подписывает его, либо дает мотивированный отказ.  Возражен</w:t>
      </w:r>
      <w:r>
        <w:rPr>
          <w:rFonts w:ascii="Times New Roman" w:eastAsia="Times New Roman" w:hAnsi="Times New Roman" w:cs="Times New Roman"/>
          <w:lang w:eastAsia="zh-CN"/>
        </w:rPr>
        <w:t>ия, на которых основан отказ от приема Товара, не должны выходить за пределы обязательств Поставщика, предусмотренных Договором.</w:t>
      </w:r>
    </w:p>
    <w:p w14:paraId="5B9FFDAE"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3.10. Датой фактической поставки Товара считается дата поставленная в товарной накладной при подписи должностного лица Заказчика подписывающего товарную накладную при приемке.</w:t>
      </w:r>
    </w:p>
    <w:p w14:paraId="23D3F5D2"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3.11. Доставка Товара Заказчику должна осуществляться в рабочие дни, в рабочее время (с 09:00 до 17:00). Приемка партии Товара по количеству производится по товарной накладной и должна быть полностью завершена в день доставки.</w:t>
      </w:r>
    </w:p>
    <w:p w14:paraId="158A4B90"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3.12. Риск случайной гибели или случайного повреждения Товара переходит от Поставщика к Заказчику с момента подписания ими товарной накладной.</w:t>
      </w:r>
    </w:p>
    <w:p w14:paraId="758197B8"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3.13. По окончании исполнения Сторонами обязательств по Договору в течение 5 рабочих дней Стороны подписывают Акт сверки расчетов.</w:t>
      </w:r>
    </w:p>
    <w:p w14:paraId="07A667D5" w14:textId="77777777" w:rsidR="00A46CAC" w:rsidRDefault="00A46CAC">
      <w:pPr>
        <w:widowControl w:val="0"/>
        <w:spacing w:after="0" w:line="240" w:lineRule="auto"/>
        <w:ind w:firstLine="570"/>
        <w:jc w:val="both"/>
        <w:rPr>
          <w:rFonts w:ascii="Times New Roman" w:eastAsia="Times New Roman" w:hAnsi="Times New Roman" w:cs="Times New Roman"/>
          <w:lang w:eastAsia="zh-CN"/>
        </w:rPr>
      </w:pPr>
    </w:p>
    <w:p w14:paraId="15E9FEC5"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b/>
          <w:lang w:eastAsia="zh-CN"/>
        </w:rPr>
        <w:t>4. ПОРЯДОК РАСЧЕТОВ</w:t>
      </w:r>
    </w:p>
    <w:p w14:paraId="4CDF7B5F"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 xml:space="preserve">4.1. Цена Договора составляет _______ (________) рублей, ____ копеек. </w:t>
      </w:r>
      <w:r>
        <w:rPr>
          <w:rFonts w:ascii="Times New Roman" w:eastAsia="Times New Roman" w:hAnsi="Times New Roman" w:cs="Times New Roman"/>
          <w:lang w:eastAsia="ar-SA"/>
        </w:rPr>
        <w:t xml:space="preserve">НДС облагается/не облагается </w:t>
      </w:r>
      <w:r>
        <w:rPr>
          <w:rFonts w:ascii="Times New Roman" w:eastAsia="Times New Roman" w:hAnsi="Times New Roman" w:cs="Times New Roman"/>
          <w:i/>
          <w:lang w:eastAsia="ar-SA"/>
        </w:rPr>
        <w:t xml:space="preserve">(указать основание освобождения от НДС со ссылкой на НК РФ). </w:t>
      </w:r>
      <w:r>
        <w:rPr>
          <w:rFonts w:ascii="Times New Roman" w:eastAsia="Times New Roman" w:hAnsi="Times New Roman" w:cs="Times New Roman"/>
          <w:lang w:eastAsia="zh-CN"/>
        </w:rPr>
        <w:t xml:space="preserve">Цена Договора является </w:t>
      </w:r>
      <w:r>
        <w:rPr>
          <w:rFonts w:ascii="Times New Roman" w:eastAsia="Times New Roman" w:hAnsi="Times New Roman" w:cs="Times New Roman"/>
          <w:b/>
          <w:lang w:eastAsia="zh-CN"/>
        </w:rPr>
        <w:t>твердой</w:t>
      </w:r>
      <w:r>
        <w:rPr>
          <w:rFonts w:ascii="Times New Roman" w:eastAsia="Times New Roman" w:hAnsi="Times New Roman" w:cs="Times New Roman"/>
          <w:lang w:eastAsia="zh-CN"/>
        </w:rPr>
        <w:t xml:space="preserve"> и не может изменяться в ходе его исполнения, за исключением случаев, предусмотренных законодательством Российской Федерации. При этом цена Договора может быть снижена по соглашению Сторон без изменения предусмотренных Договором количества товаров и иных условий исполнения Договора.</w:t>
      </w:r>
    </w:p>
    <w:p w14:paraId="348CC102"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4.2. Цена Договора может быть снижена по соглашению сторон без изменения предусмотренных Договором количества товаров и иных условий Договора.</w:t>
      </w:r>
    </w:p>
    <w:p w14:paraId="16D526DF"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4.3.</w:t>
      </w:r>
      <w:r>
        <w:rPr>
          <w:rFonts w:ascii="Times New Roman" w:eastAsia="Calibri" w:hAnsi="Times New Roman" w:cs="Times New Roman"/>
          <w:lang w:eastAsia="ar-SA"/>
        </w:rPr>
        <w:t xml:space="preserve"> Цена Договора включает в себя: стоимость товара, тары (упаковки), транспортных расходов, </w:t>
      </w:r>
      <w:r>
        <w:rPr>
          <w:rFonts w:ascii="Times New Roman" w:eastAsia="Calibri" w:hAnsi="Times New Roman" w:cs="Times New Roman"/>
          <w:lang w:eastAsia="ar-SA"/>
        </w:rPr>
        <w:lastRenderedPageBreak/>
        <w:t>погрузо-разгрузочных работ, монтажа, пуско-наладочных работ, страхование, хранение, а также расходы по уплате таможенных пошлин, налогов, сборов и других обязательных платежей, в том числе НДС, (если Поставщик является плательщиком НДС), расходы на доставку, погрузку, разгрузку товара и иные расходы Поставщика, связанные с исполнением Договора.</w:t>
      </w:r>
    </w:p>
    <w:p w14:paraId="0A40F4E2"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4.4. Оплата товара по настоящему Договору осуществляется путем перечисления Заказчиком денежных средств на расчетный счет Поставщика, указанный в настоящем Договоре. В случае изменения расчетного счета Поставщика, Поставщик обязан в однодневный срок в письменной форме сообщить Заказчику о новых реквизитах. В противном случае, все риски, связанные с перечислением Заказчиком денежных средств на указанный в настоящем Договоре расчетный счет Поставщика, несет Поставщик.</w:t>
      </w:r>
    </w:p>
    <w:p w14:paraId="78FF3A98"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4.5. Оплата Товара по настоящему Договору производится Заказчиком при предъявлении счет-фактуры, товарной накладной, акта приемки товара, поставленного в соответствии с установленными Договором сроками, в течение 7 (семи) дней с момента получения  Товара и с  даты подписания Заказчиком документов о приемке Товара.</w:t>
      </w:r>
    </w:p>
    <w:p w14:paraId="7277D7C5"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4.6. Финансирование осуществляется за счет _________________.</w:t>
      </w:r>
    </w:p>
    <w:p w14:paraId="7A9D98D3"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 xml:space="preserve">4.7. Оплата Договора может быть осуществлена путем выплаты Поставщику суммы, уменьшенной на сумму неустойки (пеней, штрафов). </w:t>
      </w:r>
    </w:p>
    <w:p w14:paraId="0AFCC506"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4.8. 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1E1F4016" w14:textId="77777777" w:rsidR="00A46CAC" w:rsidRDefault="00A46CAC">
      <w:pPr>
        <w:widowControl w:val="0"/>
        <w:spacing w:after="0" w:line="240" w:lineRule="auto"/>
        <w:ind w:firstLine="570"/>
        <w:jc w:val="both"/>
        <w:rPr>
          <w:rFonts w:ascii="Times New Roman" w:eastAsia="Times New Roman" w:hAnsi="Times New Roman" w:cs="Times New Roman"/>
          <w:lang w:eastAsia="zh-CN"/>
        </w:rPr>
      </w:pPr>
    </w:p>
    <w:p w14:paraId="2FEA5BB8"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b/>
          <w:lang w:eastAsia="zh-CN"/>
        </w:rPr>
        <w:t>5. ГАРАНТИЙНЫЕ ОБЯЗАТЕЛЬСТВА</w:t>
      </w:r>
    </w:p>
    <w:p w14:paraId="4CCD5F82" w14:textId="77777777" w:rsidR="00A46CAC" w:rsidRDefault="00D41013">
      <w:pPr>
        <w:widowControl w:val="0"/>
        <w:spacing w:after="0" w:line="240" w:lineRule="auto"/>
        <w:ind w:firstLine="570"/>
        <w:jc w:val="both"/>
        <w:rPr>
          <w:rFonts w:ascii="Times New Roman" w:eastAsia="Times New Roman" w:hAnsi="Times New Roman" w:cs="Times New Roman"/>
          <w:color w:val="000000"/>
          <w:lang w:eastAsia="zh-CN"/>
        </w:rPr>
      </w:pPr>
      <w:r>
        <w:rPr>
          <w:rFonts w:ascii="Times New Roman" w:eastAsia="Times New Roman" w:hAnsi="Times New Roman" w:cs="Times New Roman"/>
          <w:lang w:eastAsia="zh-CN"/>
        </w:rPr>
        <w:t xml:space="preserve">5.1. </w:t>
      </w:r>
      <w:r>
        <w:rPr>
          <w:rFonts w:ascii="Times New Roman" w:eastAsia="Times New Roman" w:hAnsi="Times New Roman" w:cs="Times New Roman"/>
          <w:color w:val="000000"/>
          <w:lang w:eastAsia="zh-CN"/>
        </w:rPr>
        <w:t xml:space="preserve">Поставщик гарантирует, что Товар, поставляемый по договору, не имеет недостатков, связанных с качеством изготовления. </w:t>
      </w:r>
    </w:p>
    <w:p w14:paraId="7DD5EADE" w14:textId="77777777" w:rsidR="00A46CAC" w:rsidRDefault="00D41013">
      <w:pPr>
        <w:widowControl w:val="0"/>
        <w:spacing w:after="0" w:line="240" w:lineRule="auto"/>
        <w:ind w:firstLine="570"/>
        <w:jc w:val="both"/>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5.2.</w:t>
      </w:r>
      <w:r>
        <w:rPr>
          <w:rFonts w:ascii="Times New Roman" w:eastAsia="Times New Roman" w:hAnsi="Times New Roman" w:cs="Times New Roman"/>
          <w:color w:val="000000"/>
          <w:lang w:eastAsia="zh-CN"/>
        </w:rPr>
        <w:tab/>
        <w:t>Поставщик гарантирует качество Товара в соответствии с государственными стандартами и техническими условиями, которые подтверждаются соответствующей документацией (сертификат соответствия/ гигиенический сертификат).</w:t>
      </w:r>
    </w:p>
    <w:p w14:paraId="12A05564" w14:textId="77777777" w:rsidR="00A46CAC" w:rsidRDefault="00D41013">
      <w:pPr>
        <w:widowControl w:val="0"/>
        <w:spacing w:after="0" w:line="240" w:lineRule="auto"/>
        <w:ind w:firstLine="570"/>
        <w:jc w:val="both"/>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5.3.</w:t>
      </w:r>
      <w:r>
        <w:rPr>
          <w:rFonts w:ascii="Times New Roman" w:eastAsia="Times New Roman" w:hAnsi="Times New Roman" w:cs="Times New Roman"/>
          <w:color w:val="000000"/>
          <w:lang w:eastAsia="zh-CN"/>
        </w:rPr>
        <w:tab/>
        <w:t>В случае поставки некачественного Товара Заказчик вправе по своему усмотрению требовать:</w:t>
      </w:r>
    </w:p>
    <w:p w14:paraId="2BF891DB" w14:textId="77777777" w:rsidR="00A46CAC" w:rsidRDefault="00D41013">
      <w:pPr>
        <w:widowControl w:val="0"/>
        <w:spacing w:after="0" w:line="240" w:lineRule="auto"/>
        <w:ind w:firstLine="570"/>
        <w:jc w:val="both"/>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w:t>
      </w:r>
      <w:r>
        <w:rPr>
          <w:rFonts w:ascii="Times New Roman" w:eastAsia="Times New Roman" w:hAnsi="Times New Roman" w:cs="Times New Roman"/>
          <w:color w:val="000000"/>
          <w:lang w:eastAsia="zh-CN"/>
        </w:rPr>
        <w:tab/>
        <w:t>безвозмездного устранения недостатков Товара или возмещения расходов на их исправление Поставщиком;</w:t>
      </w:r>
    </w:p>
    <w:p w14:paraId="7A003EB2" w14:textId="77777777" w:rsidR="00A46CAC" w:rsidRDefault="00D41013">
      <w:pPr>
        <w:widowControl w:val="0"/>
        <w:spacing w:after="0" w:line="240" w:lineRule="auto"/>
        <w:ind w:firstLine="570"/>
        <w:jc w:val="both"/>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w:t>
      </w:r>
      <w:r>
        <w:rPr>
          <w:rFonts w:ascii="Times New Roman" w:eastAsia="Times New Roman" w:hAnsi="Times New Roman" w:cs="Times New Roman"/>
          <w:color w:val="000000"/>
          <w:lang w:eastAsia="zh-CN"/>
        </w:rPr>
        <w:tab/>
        <w:t>замены  некачественного Товара  на аналогичный  качественный Товар.</w:t>
      </w:r>
    </w:p>
    <w:p w14:paraId="76721F15" w14:textId="77777777" w:rsidR="00A46CAC" w:rsidRDefault="00D41013">
      <w:pPr>
        <w:widowControl w:val="0"/>
        <w:spacing w:after="0" w:line="240" w:lineRule="auto"/>
        <w:ind w:firstLine="570"/>
        <w:jc w:val="both"/>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5.4.</w:t>
      </w:r>
      <w:r>
        <w:rPr>
          <w:rFonts w:ascii="Times New Roman" w:eastAsia="Times New Roman" w:hAnsi="Times New Roman" w:cs="Times New Roman"/>
          <w:color w:val="000000"/>
          <w:lang w:eastAsia="zh-CN"/>
        </w:rPr>
        <w:tab/>
        <w:t xml:space="preserve">Поставщик обязан исполнить требования Заказчика, предусмотренные пунктом 5.3. гражданско-правового договора, в течение 5 рабочих дней с момента получения уведомления ЗАКАЗЧИКА о выявленных недостатках. Для участия в составлении акта, фиксирующего недостатки, согласования порядка и сроков их устранения Поставщик обязан направить своего представителя не позднее 3 (трех) рабочих дней со дня получения письменного извещения от Заказчика. </w:t>
      </w:r>
    </w:p>
    <w:p w14:paraId="131F628A" w14:textId="77777777" w:rsidR="00A46CAC" w:rsidRDefault="00D41013">
      <w:pPr>
        <w:widowControl w:val="0"/>
        <w:spacing w:after="0" w:line="240" w:lineRule="auto"/>
        <w:ind w:firstLine="570"/>
        <w:jc w:val="both"/>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5.5.</w:t>
      </w:r>
      <w:r>
        <w:rPr>
          <w:rFonts w:ascii="Times New Roman" w:eastAsia="Times New Roman" w:hAnsi="Times New Roman" w:cs="Times New Roman"/>
          <w:color w:val="000000"/>
          <w:lang w:eastAsia="zh-CN"/>
        </w:rPr>
        <w:tab/>
        <w:t>При неявке или отказе Поставщика от составления или подписания акта обнаруженных недостатков, Заказчик составляет односторонний акт на основании проведения независимой экспертизы. В случае если экспертизой установлено, что недостаток Товара возник по вине Поставщика, расходы на проведение независимой экспертизы относятся на его счет.</w:t>
      </w:r>
    </w:p>
    <w:p w14:paraId="36140FFD" w14:textId="77777777" w:rsidR="00A46CAC" w:rsidRDefault="00D41013">
      <w:pPr>
        <w:widowControl w:val="0"/>
        <w:spacing w:after="0" w:line="240" w:lineRule="auto"/>
        <w:ind w:firstLine="570"/>
        <w:jc w:val="both"/>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5.6.</w:t>
      </w:r>
      <w:r>
        <w:rPr>
          <w:rFonts w:ascii="Times New Roman" w:eastAsia="Times New Roman" w:hAnsi="Times New Roman" w:cs="Times New Roman"/>
          <w:color w:val="000000"/>
          <w:lang w:eastAsia="zh-CN"/>
        </w:rPr>
        <w:tab/>
        <w:t>Поставщик принимает на себя ответственность за качество изготавливаемого и поставляемого Товара, в связи, с чем обязуется оградить Заказчика от необходимости разбирательств с изготовителем (производителем) по поводу факта и причин наличия дефектов (браков, недостатков) в Товаре.</w:t>
      </w:r>
    </w:p>
    <w:p w14:paraId="3AB63E2B" w14:textId="77777777" w:rsidR="00A46CAC" w:rsidRDefault="00D41013">
      <w:pPr>
        <w:widowControl w:val="0"/>
        <w:spacing w:after="0" w:line="240" w:lineRule="auto"/>
        <w:ind w:firstLine="570"/>
        <w:jc w:val="both"/>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5.7.</w:t>
      </w:r>
      <w:r>
        <w:rPr>
          <w:rFonts w:ascii="Times New Roman" w:eastAsia="Times New Roman" w:hAnsi="Times New Roman" w:cs="Times New Roman"/>
          <w:color w:val="000000"/>
          <w:lang w:eastAsia="zh-CN"/>
        </w:rPr>
        <w:tab/>
        <w:t>Заказчик вправе требовать полного возмещения убытков, причиненных ему вследствие поставки ему Товара ненадлежащего качества.</w:t>
      </w:r>
    </w:p>
    <w:p w14:paraId="7C7BC89D" w14:textId="77777777" w:rsidR="00A46CAC" w:rsidRDefault="00A46CAC">
      <w:pPr>
        <w:widowControl w:val="0"/>
        <w:spacing w:after="0" w:line="240" w:lineRule="auto"/>
        <w:ind w:firstLine="570"/>
        <w:jc w:val="both"/>
        <w:rPr>
          <w:rFonts w:ascii="Times New Roman" w:eastAsia="Times New Roman" w:hAnsi="Times New Roman" w:cs="Times New Roman"/>
          <w:b/>
          <w:color w:val="000000"/>
          <w:lang w:eastAsia="zh-CN"/>
        </w:rPr>
      </w:pPr>
    </w:p>
    <w:p w14:paraId="33CC3CCD"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b/>
          <w:lang w:eastAsia="zh-CN"/>
        </w:rPr>
        <w:t>6. ЭКСПЕРТЫ, ЭКСПЕРТНЫЕ ОРГАНИЗАЦИИ</w:t>
      </w:r>
    </w:p>
    <w:p w14:paraId="3D45516D"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 xml:space="preserve">6.1. Для </w:t>
      </w:r>
      <w:r>
        <w:rPr>
          <w:rFonts w:ascii="Times New Roman" w:eastAsia="Times New Roman" w:hAnsi="Times New Roman" w:cs="Times New Roman"/>
          <w:color w:val="000000"/>
          <w:lang w:eastAsia="zh-CN"/>
        </w:rPr>
        <w:t xml:space="preserve">проверки предоставленных  Поставщиком результатов, в части их соответствия условиям Договора Заказчик обязан провести экспертизу. Экспертиза результатов, может проводиться Заказчиком своими силами или к ее проведению могут привлекаться эксперты, экспертные организации на основании Договоров. </w:t>
      </w:r>
    </w:p>
    <w:p w14:paraId="27518AFB"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lastRenderedPageBreak/>
        <w:t xml:space="preserve">6.2. </w:t>
      </w:r>
      <w:r>
        <w:rPr>
          <w:rFonts w:ascii="Times New Roman" w:eastAsia="Times New Roman" w:hAnsi="Times New Roman" w:cs="Times New Roman"/>
          <w:color w:val="000000"/>
          <w:lang w:eastAsia="zh-CN"/>
        </w:rPr>
        <w:t>Для проведения экспертизы оказанной услуги эксперты, экспертные организации имеют право запрашивать у Заказчика и Поставщика дополнительные материалы, относящиеся к условиям исполнения Договора и отдельным этапам исполнения Договора.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В случае, если по результатам такой экспертизы установлены нарушения требований Договора, не препятствующие приемке оказанной услуги, в заключении могут содержаться предложения об устранении данных нарушений, в том числе с указанием срока их устранения.</w:t>
      </w:r>
    </w:p>
    <w:p w14:paraId="7E4D847D" w14:textId="77777777" w:rsidR="00A46CAC" w:rsidRDefault="00D41013">
      <w:pPr>
        <w:widowControl w:val="0"/>
        <w:spacing w:after="0" w:line="240" w:lineRule="auto"/>
        <w:ind w:firstLine="570"/>
        <w:jc w:val="both"/>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6.3. Эксперт, экспертная организация обязаны уведомить в письменной форме Заказчика и Поставщика о допустимости своего участия в проведении экспертизы (в том числе об отсутствии оснований для не допуска к проведению экспертизы).</w:t>
      </w:r>
    </w:p>
    <w:p w14:paraId="7EE0B049" w14:textId="77777777" w:rsidR="00A46CAC" w:rsidRDefault="00A46CAC">
      <w:pPr>
        <w:widowControl w:val="0"/>
        <w:spacing w:after="0" w:line="240" w:lineRule="auto"/>
        <w:ind w:firstLine="570"/>
        <w:jc w:val="both"/>
        <w:rPr>
          <w:rFonts w:ascii="Times New Roman" w:eastAsia="Times New Roman" w:hAnsi="Times New Roman" w:cs="Times New Roman"/>
          <w:color w:val="000000"/>
          <w:lang w:eastAsia="zh-CN"/>
        </w:rPr>
      </w:pPr>
    </w:p>
    <w:p w14:paraId="0CD7CA8C" w14:textId="77777777" w:rsidR="00A46CAC" w:rsidRDefault="00D41013">
      <w:pPr>
        <w:widowControl w:val="0"/>
        <w:tabs>
          <w:tab w:val="left" w:pos="720"/>
          <w:tab w:val="left" w:pos="900"/>
        </w:tabs>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b/>
          <w:lang w:eastAsia="zh-CN"/>
        </w:rPr>
        <w:t>7. КАЧЕСТВО ТОВАРА. ТРЕБОВАНИЯ К УПАКОВКЕ И МАРКИРОВКЕ</w:t>
      </w:r>
    </w:p>
    <w:p w14:paraId="4D82113C"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7.1. Качество Товара определяется внешним видом, техническими характеристиками, соответствующего качеству товара, определенного спецификацией договора (Приложение №1 к договору).</w:t>
      </w:r>
    </w:p>
    <w:p w14:paraId="11DC035E"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7.2.  Требования к качеству упаковки.</w:t>
      </w:r>
    </w:p>
    <w:p w14:paraId="4079D516" w14:textId="77777777" w:rsidR="00A46CAC" w:rsidRDefault="00D41013">
      <w:pPr>
        <w:widowControl w:val="0"/>
        <w:spacing w:after="0" w:line="240" w:lineRule="auto"/>
        <w:ind w:firstLine="570"/>
        <w:jc w:val="both"/>
        <w:rPr>
          <w:rFonts w:ascii="Times New Roman" w:eastAsia="Times New Roman" w:hAnsi="Times New Roman" w:cs="Times New Roman"/>
          <w:bCs/>
          <w:lang w:eastAsia="zh-CN"/>
        </w:rPr>
      </w:pPr>
      <w:r>
        <w:rPr>
          <w:rFonts w:ascii="Times New Roman" w:eastAsia="Times New Roman" w:hAnsi="Times New Roman" w:cs="Times New Roman"/>
          <w:lang w:eastAsia="zh-CN"/>
        </w:rPr>
        <w:t xml:space="preserve">7.2.1. Товар должен поставляться в упаковке, соответствующей характеру поставляемого товара и способу транспортировки. Упаковка должна предохранять груз от всякого рода повреждений, утраты товарного вида, быть </w:t>
      </w:r>
      <w:r>
        <w:rPr>
          <w:rFonts w:ascii="Times New Roman" w:eastAsia="Times New Roman" w:hAnsi="Times New Roman" w:cs="Times New Roman"/>
          <w:bCs/>
          <w:lang w:eastAsia="zh-CN"/>
        </w:rPr>
        <w:t xml:space="preserve">невскрытой, с отсутствием следом механических повреждений, следов воздействия влаги и т.п. </w:t>
      </w:r>
    </w:p>
    <w:p w14:paraId="1CF07FB7"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bCs/>
          <w:lang w:eastAsia="zh-CN"/>
        </w:rPr>
        <w:t>7.3.</w:t>
      </w:r>
      <w:r>
        <w:rPr>
          <w:rFonts w:ascii="Times New Roman" w:eastAsia="Times New Roman" w:hAnsi="Times New Roman" w:cs="Times New Roman"/>
          <w:lang w:eastAsia="zh-CN"/>
        </w:rPr>
        <w:t xml:space="preserve"> Поставщик гарантирует, что товар, поставляемый по Договору, не имеет недостатков, связанных с качеством изготовления. Оборудование должно быть новым, не восстановленным, не допускается поставка выставочных образцов. Оборудование должно быть поставлено комплектно и обеспечивать конструктивную и функциональную совместимость</w:t>
      </w:r>
    </w:p>
    <w:p w14:paraId="51605756"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7.4. Гарантийные обязательства должны распространяться на каждую единицу товара с момента приемки товара Заказчиком. Гарантийный срок составляет не менее срока установленного заводом изготовителем (производителем), но не менее 12 месяцев. В течение гарантийного срока обнаруженные недостатки товара подлежат устранению силами и средствами Поставщика.</w:t>
      </w:r>
    </w:p>
    <w:p w14:paraId="78035F7F" w14:textId="77777777" w:rsidR="00A46CAC" w:rsidRDefault="00A46CAC">
      <w:pPr>
        <w:widowControl w:val="0"/>
        <w:spacing w:after="0" w:line="240" w:lineRule="auto"/>
        <w:ind w:firstLine="570"/>
        <w:jc w:val="both"/>
        <w:rPr>
          <w:rFonts w:ascii="Times New Roman" w:eastAsia="Times New Roman" w:hAnsi="Times New Roman" w:cs="Times New Roman"/>
          <w:bCs/>
          <w:lang w:eastAsia="zh-CN"/>
        </w:rPr>
      </w:pPr>
    </w:p>
    <w:p w14:paraId="34738280" w14:textId="77777777" w:rsidR="00A46CAC" w:rsidRDefault="00D41013">
      <w:pPr>
        <w:widowControl w:val="0"/>
        <w:spacing w:after="0" w:line="240" w:lineRule="auto"/>
        <w:ind w:right="-81" w:firstLine="570"/>
        <w:jc w:val="both"/>
        <w:rPr>
          <w:rFonts w:ascii="Times New Roman" w:eastAsia="Times New Roman" w:hAnsi="Times New Roman" w:cs="Times New Roman"/>
          <w:lang w:eastAsia="zh-CN"/>
        </w:rPr>
      </w:pPr>
      <w:r>
        <w:rPr>
          <w:rFonts w:ascii="Times New Roman" w:eastAsia="Times New Roman" w:hAnsi="Times New Roman" w:cs="Times New Roman"/>
          <w:b/>
          <w:lang w:eastAsia="zh-CN"/>
        </w:rPr>
        <w:t>8. ОТВЕТСТВЕННОСТЬ СТОРОН</w:t>
      </w:r>
    </w:p>
    <w:p w14:paraId="4E62299D"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8.1.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(подрядчик, исполнитель) вправе потребовать уплаты неустоек (штрафов, пеней).</w:t>
      </w:r>
    </w:p>
    <w:p w14:paraId="26E33FF5"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 xml:space="preserve">8.2. Пеня начисляется за каждый день просрочки исполнения заказчиком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 </w:t>
      </w:r>
    </w:p>
    <w:p w14:paraId="77195E43"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8.3.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w:t>
      </w:r>
    </w:p>
    <w:p w14:paraId="23421C63"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Размер штрафа определяется договором в порядке, установленном настоящим положением, за каждый факт неисполнения заказчиком обязательства в размере:</w:t>
      </w:r>
    </w:p>
    <w:p w14:paraId="3A47D91B"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1000 рублей, если цена договора не превышает 3 млн. рублей (включительно);</w:t>
      </w:r>
    </w:p>
    <w:p w14:paraId="7160C429"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5000 рублей, если цена договора составляет от 3 млн. рублей до 50 млн. рублей (включительно);</w:t>
      </w:r>
    </w:p>
    <w:p w14:paraId="2852538E"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10000 рублей, если цена договора составляет от 50 млн. рублей до 100 млн. рублей (включительно);</w:t>
      </w:r>
    </w:p>
    <w:p w14:paraId="795C2F65"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100000 рублей, если цена договора превышает 100 млн. рублей.</w:t>
      </w:r>
    </w:p>
    <w:p w14:paraId="60933A76"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8.4. В случае просрочки исполнения поставщиком (подрядчиком, исполнителем) обязательств (в том числе гарантийного обязательства), предусмотренных договором, а также в иных случаях неисполнения или ненадлежащего исполнения поставщиком (подрядчиком, исполнителем) обязательств, предусмотренных договором, заказчик направляет поставщику (подрядчику, исполнителю) требование об уплате неустоек (штрафов, пеней).</w:t>
      </w:r>
    </w:p>
    <w:p w14:paraId="0B36BBFA"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 xml:space="preserve">8.5. Пеня начисляется за каждый день просрочки исполнения поставщиком  (подрядчиком, </w:t>
      </w:r>
      <w:r>
        <w:rPr>
          <w:rFonts w:ascii="Times New Roman" w:eastAsia="Times New Roman" w:hAnsi="Times New Roman" w:cs="Times New Roman"/>
          <w:lang w:eastAsia="zh-CN"/>
        </w:rPr>
        <w:lastRenderedPageBreak/>
        <w:t>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14:paraId="4DD62A01"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8.6. Штрафы начисляются за каждый факт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поставщиком (подрядчиком, исполнителем) обязательств (в том числе гарантийных обязательств), предусмотренных договором. Размер штрафа устанавливается договором в порядке, установленном настоящим положением, за исключением случаев, если законодательством Российской Федерации установлен иной порядок начисления штрафов, и рассчитывается как процент цены договора или в случае, если договором предусмотрены этапы исполнения договора, как процент этапа исполнения договора в размере:</w:t>
      </w:r>
    </w:p>
    <w:p w14:paraId="2C164D71"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10 процентов цены договора (этапа) в случае, если цена договора (этапа) не превышает 3 млн. рублей;</w:t>
      </w:r>
    </w:p>
    <w:p w14:paraId="6EA5C329"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5 процентов цены договора (этапа) в случае, если цена договора (этапа) составляет от 3 млн. рублей до 50 млн. рублей (включительно);</w:t>
      </w:r>
    </w:p>
    <w:p w14:paraId="683CF74D"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1 процент цены договора (этапа) в случае, если цена договора (этапа) составляет от 50 млн. рублей до 100 млн. рублей (включительно);</w:t>
      </w:r>
    </w:p>
    <w:p w14:paraId="05E8251C"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0,5 процента цены договора (этапа) в случае, если цена договора (этапа) составляет от 100 млн. рублей до 500 млн. рублей (включительно);</w:t>
      </w:r>
    </w:p>
    <w:p w14:paraId="35E4585F"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0,4 процента цены договора (этапа) в случае, если цена договора (этапа) составляет от 500 млн. рублей до 1 млрд. рублей (включительно);</w:t>
      </w:r>
    </w:p>
    <w:p w14:paraId="141F0D01"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0,3 процента цены договора (этапа) в случае, если цена договора (этапа) составляет от 1 млрд. рублей до 2 млрд. рублей (включительно);</w:t>
      </w:r>
    </w:p>
    <w:p w14:paraId="0642A6B3"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0,25 процента цены договора (этапа) в случае, если цена договора (этапа) составляет от 2 млрд. рублей до 5 млрд. рублей (включительно);</w:t>
      </w:r>
    </w:p>
    <w:p w14:paraId="4601D182"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0,2 процента цены договора (этапа) в случае, если цена договора (этапа) составляет от 5 млрд. рублей до 10 млрд. рублей (включительно);</w:t>
      </w:r>
    </w:p>
    <w:p w14:paraId="4ECF2FB5"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0,1 процента цены договора (этапа) в случае, если цена договора (этапа) превышает 10 млрд. рублей.</w:t>
      </w:r>
    </w:p>
    <w:p w14:paraId="7D661787"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8.7. Штрафы начисляются за каждый факт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договором в порядке, установленном настоящим положением, в размере 1 процента цены договора (этапа), но не более 5 тыс. рублей и не менее 1 тыс. рублей.</w:t>
      </w:r>
    </w:p>
    <w:p w14:paraId="50A1A202"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8.8. За каждый факт неисполнения или ненадлежащего исполнения поставщиком (подрядчиком, исполнителем) обязательств, предусмотренных договором, заключенным с победителем закупки (или с иным участником закупки в случаях, установленных настоящим положением), предложившим наиболее высокую цену за право заключения договора, размер штрафа рассчитывается в порядке, установленном положением, за исключением просрочки исполнения обязательств (в том числе гарантийного обязательства), предусмотренных договором, и устанавливается в следующем порядке:</w:t>
      </w:r>
    </w:p>
    <w:p w14:paraId="63D10C41"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а) в случае, если цена договора не превышает начальную (максимальную) цену договора:</w:t>
      </w:r>
    </w:p>
    <w:p w14:paraId="65CFF82C"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10 процентов начальной (максимальной) цены договора, если цена не превышает 3 млн. рублей;</w:t>
      </w:r>
    </w:p>
    <w:p w14:paraId="767092A9"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5 процентов начальной (максимальной) цены договора, если цена договора составляет от 3 млн. рублей до 50 млн. рублей (включительно);</w:t>
      </w:r>
    </w:p>
    <w:p w14:paraId="57B76610"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1 процент начальной (максимальной) цены договора, если цена договора составляет от 50 млн. рублей до 100 млн. рублей (включительно);</w:t>
      </w:r>
    </w:p>
    <w:p w14:paraId="31D359A4"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б) в случае, если цена договора превышает начальную (максимальную) цену договора:</w:t>
      </w:r>
    </w:p>
    <w:p w14:paraId="1422BCA7"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10 процентов цены договора, если цена договора не превышает 3 млн. рублей;</w:t>
      </w:r>
    </w:p>
    <w:p w14:paraId="13ABFE81"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 xml:space="preserve">5 процентов цены договора, если цена договора составляет от 3 млн. рублей до 50 млн. рублей </w:t>
      </w:r>
      <w:r>
        <w:rPr>
          <w:rFonts w:ascii="Times New Roman" w:eastAsia="Times New Roman" w:hAnsi="Times New Roman" w:cs="Times New Roman"/>
          <w:lang w:eastAsia="zh-CN"/>
        </w:rPr>
        <w:lastRenderedPageBreak/>
        <w:t>(включительно);</w:t>
      </w:r>
    </w:p>
    <w:p w14:paraId="484F584E"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1 процент цены договора, если цена договора составляет от 50 млн. рублей до 100 млн. рублей (включительно).</w:t>
      </w:r>
    </w:p>
    <w:p w14:paraId="26FB8014"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 xml:space="preserve">8.9. За каждый факт неисполнения или ненадлежащего исполнения </w:t>
      </w:r>
    </w:p>
    <w:p w14:paraId="196D4DA5"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поставщиком (подрядчиком, исполнителем) обязательства, предусмотренного договором, которое не имеет стоимостного выражения, размер штрафа устанавливается в следующем порядке:</w:t>
      </w:r>
    </w:p>
    <w:p w14:paraId="11486645"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1000 рублей, если цена договора не превышает 3 млн. рублей;</w:t>
      </w:r>
    </w:p>
    <w:p w14:paraId="218828CE"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5000 рублей, если цена договора составляет от 3 млн. рублей до 50 млн. рублей (включительно);</w:t>
      </w:r>
    </w:p>
    <w:p w14:paraId="7F92221A"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10000 рублей, если цена договора составляет от 50 млн. рублей до 100 млн. рублей (включительно);</w:t>
      </w:r>
    </w:p>
    <w:p w14:paraId="24333349"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100000 рублей, если цена договора превышает 100 млн. рублей.</w:t>
      </w:r>
    </w:p>
    <w:p w14:paraId="5B434A77"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8.10. Общая сумма начисленных штрафов за неисполнение или ненадлежащее исполнение поставщиком (подрядчиком, исполнителем) обязательств, предусмотренных договором, не может превышать цену договора.</w:t>
      </w:r>
    </w:p>
    <w:p w14:paraId="3F8C93FE"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8.11. Общая сумма начисленных штрафов за ненадлежащее исполнение заказчиком обязательств, предусмотренных договором, не может превышать цену договора.</w:t>
      </w:r>
    </w:p>
    <w:p w14:paraId="0F164C2C"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8.12. Поставщик (подрядчик, исполнитель) обязан возместить убытки, причиненные заказчику в ходе исполнения договора, в порядке, предусмотренном законодательством Российской Федерации.</w:t>
      </w:r>
    </w:p>
    <w:p w14:paraId="6574DFBE"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8.13. Поставщик (подрядчик, исполнитель) несет перед заказчиком ответственность за последствия неисполнения или ненадлежащего исполнения обязательств соисполнителем в соответствии с правилами пункта 1 статьи 313 и статьи 403 Гражданского кодекса Российской Федерации.</w:t>
      </w:r>
    </w:p>
    <w:p w14:paraId="4FB858DC"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 xml:space="preserve">8.14. За неисполнение условия о привлечении к исполнению договора соисполнителей (субподрядчиков) из числа субъектов малого и среднего предпринимательства поставщик (подрядчик, исполнитель) несет ответственность в виде штрафа. Штраф устанавливается в размере 5 процентов объема привлечения, установленного договором. </w:t>
      </w:r>
    </w:p>
    <w:p w14:paraId="6E35CBC8"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8.15. В случае просрочки исполнения поставщиком (подрядчиком, исполнителем) обязательств, предусмотренных договором, а также в иных случаях неисполнения или ненадлежащего исполнения поставщиком (подрядчиком, исполнителем) обязательств, предусмотренных договором, заказчик вправе после направления требования об уплате сумм неустойки (штрафа, пени) и получения отказа (или неполучения в установленный срок ответа) от поставщика (подрядчика, исполнителя) об удовлетворении данных требований удержать сумму начисленных неустоек (штрафов, пени) одним из следующих способов:</w:t>
      </w:r>
    </w:p>
    <w:p w14:paraId="20D7AC06"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 из денежных средств, перечисленных поставщиком (подрядчиком, исполнителем) в качестве обеспечения исполнения договора (обеспечения гарантийных обязательств) и находящихся на счете заказчика;</w:t>
      </w:r>
    </w:p>
    <w:p w14:paraId="0CEF191B"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 из банковской гарантии;</w:t>
      </w:r>
    </w:p>
    <w:p w14:paraId="4BA2D9C1"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 из оплаты по договору, путем ее уменьшения на сумму начисленной неустойки (штрафа, пени);</w:t>
      </w:r>
    </w:p>
    <w:p w14:paraId="41889CC0"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 взыскать неустойку (штраф, пени) в порядке, установленном законодательством Российской Федерации (в судебном порядке).</w:t>
      </w:r>
    </w:p>
    <w:p w14:paraId="30F25136"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8.16. Уплата неустойки (штрафа, пени) не освобождает виновную сторону от выполнения принятых на себя обязательств по договору.</w:t>
      </w:r>
    </w:p>
    <w:p w14:paraId="5B2247D4"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8.17.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4D2A673B" w14:textId="77777777" w:rsidR="00A46CAC" w:rsidRDefault="00D41013">
      <w:pPr>
        <w:widowControl w:val="0"/>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8.18. Поставщик (подрядчик, исполнитель) возмещает убытки, понесенные заказчиком в связи с возвратом целевых бюджетных средств в бюджеты бюджетной системы Российской Федерации по причине несоблюдения условий их предоставления поставщиком (подрядчиком, исполнителем), вызванного неисполнением или ненадлежащим исполнением обязательств поставщиком (подрядчиком, исполнителем) по договору.</w:t>
      </w:r>
    </w:p>
    <w:p w14:paraId="6EC72CC1" w14:textId="77777777" w:rsidR="00A46CAC" w:rsidRDefault="00A46CAC">
      <w:pPr>
        <w:widowControl w:val="0"/>
        <w:spacing w:after="0" w:line="240" w:lineRule="auto"/>
        <w:ind w:firstLine="570"/>
        <w:jc w:val="both"/>
        <w:rPr>
          <w:rFonts w:ascii="Times New Roman" w:eastAsia="Times New Roman" w:hAnsi="Times New Roman" w:cs="Times New Roman"/>
          <w:i/>
          <w:iCs/>
          <w:color w:val="000000"/>
          <w:lang w:eastAsia="zh-CN"/>
        </w:rPr>
      </w:pPr>
    </w:p>
    <w:p w14:paraId="6A0CDEA6" w14:textId="77777777" w:rsidR="00A46CAC" w:rsidRDefault="00D41013">
      <w:pPr>
        <w:widowControl w:val="0"/>
        <w:spacing w:after="0" w:line="240" w:lineRule="auto"/>
        <w:ind w:right="-81" w:firstLine="570"/>
        <w:jc w:val="both"/>
        <w:rPr>
          <w:rFonts w:ascii="Times New Roman" w:eastAsia="Times New Roman" w:hAnsi="Times New Roman" w:cs="Times New Roman"/>
          <w:lang w:eastAsia="zh-CN"/>
        </w:rPr>
      </w:pPr>
      <w:r>
        <w:rPr>
          <w:rFonts w:ascii="Times New Roman" w:eastAsia="Times New Roman" w:hAnsi="Times New Roman" w:cs="Times New Roman"/>
          <w:b/>
          <w:lang w:eastAsia="zh-CN"/>
        </w:rPr>
        <w:t>9. ОБСТОЯТЕЛЬСТВА НЕПРЕОДОЛИМОЙ СИЛЫ</w:t>
      </w:r>
    </w:p>
    <w:p w14:paraId="0AC66DEF" w14:textId="77777777" w:rsidR="00A46CAC" w:rsidRDefault="00D41013">
      <w:pPr>
        <w:widowControl w:val="0"/>
        <w:spacing w:after="0" w:line="240" w:lineRule="auto"/>
        <w:ind w:right="-81"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 xml:space="preserve">9.1. Стороны освобождаются от ответственности за полное или частичное неисполнение своих обязательств по настоящему Договору в случае, если оно явилось следствием обстоятельств непреодолимой силы, а именно наводнения, пожара, землетрясения, диверсии, военных действий, блокад,  препятствующих надлежащему исполнению обязательств по настоящему Договору, а также других чрезвычайных обстоятельств, которые возникли после заключения настоящего Договора и </w:t>
      </w:r>
      <w:r>
        <w:rPr>
          <w:rFonts w:ascii="Times New Roman" w:eastAsia="Times New Roman" w:hAnsi="Times New Roman" w:cs="Times New Roman"/>
          <w:lang w:eastAsia="zh-CN"/>
        </w:rPr>
        <w:lastRenderedPageBreak/>
        <w:t>непосредственно повлияли на исполнение Сторонами своих обязательств, а также которые Стороны были не в состоянии предвидеть и предотвратить.</w:t>
      </w:r>
    </w:p>
    <w:p w14:paraId="79742550" w14:textId="77777777" w:rsidR="00A46CAC" w:rsidRDefault="00D41013">
      <w:pPr>
        <w:widowControl w:val="0"/>
        <w:spacing w:after="0" w:line="240" w:lineRule="auto"/>
        <w:ind w:right="-81"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9.2. При наступлении таких обстоятельств срок исполнения обязательств по настоящему Договору отодвигается соразмерно времени действия данных обстоятельств, постольку, поскольку эти обстоятельства значительно влияют на исполнение настоящего Договора в срок.</w:t>
      </w:r>
    </w:p>
    <w:p w14:paraId="77C876CE" w14:textId="77777777" w:rsidR="00A46CAC" w:rsidRDefault="00D41013">
      <w:pPr>
        <w:widowControl w:val="0"/>
        <w:spacing w:after="0" w:line="240" w:lineRule="auto"/>
        <w:ind w:right="-81" w:firstLine="570"/>
        <w:jc w:val="both"/>
        <w:rPr>
          <w:rFonts w:ascii="Times New Roman" w:eastAsia="Times New Roman" w:hAnsi="Times New Roman" w:cs="Times New Roman"/>
          <w:color w:val="000000"/>
          <w:spacing w:val="-1"/>
          <w:lang w:eastAsia="zh-CN"/>
        </w:rPr>
      </w:pPr>
      <w:r>
        <w:rPr>
          <w:rFonts w:ascii="Times New Roman" w:eastAsia="Times New Roman" w:hAnsi="Times New Roman" w:cs="Times New Roman"/>
          <w:lang w:eastAsia="zh-CN"/>
        </w:rPr>
        <w:t>9.3. Сторона, для которой настоящее исполнение обязательств оказалось невозможным вследствие возникновения обстоятельств непреодолимой силы, обязана в течение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r>
        <w:rPr>
          <w:rFonts w:ascii="Times New Roman" w:eastAsia="Times New Roman" w:hAnsi="Times New Roman" w:cs="Times New Roman"/>
          <w:color w:val="000000"/>
          <w:lang w:eastAsia="zh-CN"/>
        </w:rPr>
        <w:t xml:space="preserve"> предоставив в доказательство справки, выдаваемые местными </w:t>
      </w:r>
      <w:r>
        <w:rPr>
          <w:rFonts w:ascii="Times New Roman" w:eastAsia="Times New Roman" w:hAnsi="Times New Roman" w:cs="Times New Roman"/>
          <w:color w:val="000000"/>
          <w:spacing w:val="-1"/>
          <w:lang w:eastAsia="zh-CN"/>
        </w:rPr>
        <w:t>компетентными органами.</w:t>
      </w:r>
    </w:p>
    <w:p w14:paraId="6082A9B5" w14:textId="77777777" w:rsidR="00A46CAC" w:rsidRDefault="00A46CAC">
      <w:pPr>
        <w:widowControl w:val="0"/>
        <w:spacing w:after="0" w:line="240" w:lineRule="auto"/>
        <w:ind w:right="-81" w:firstLine="570"/>
        <w:jc w:val="both"/>
        <w:rPr>
          <w:rFonts w:ascii="Times New Roman" w:eastAsia="Times New Roman" w:hAnsi="Times New Roman" w:cs="Times New Roman"/>
          <w:b/>
          <w:lang w:eastAsia="zh-CN"/>
        </w:rPr>
      </w:pPr>
    </w:p>
    <w:p w14:paraId="0FB55BC0" w14:textId="77777777" w:rsidR="00A46CAC" w:rsidRDefault="00D41013">
      <w:pPr>
        <w:widowControl w:val="0"/>
        <w:spacing w:after="0" w:line="240" w:lineRule="auto"/>
        <w:ind w:right="-81" w:firstLine="570"/>
        <w:jc w:val="both"/>
        <w:rPr>
          <w:rFonts w:ascii="Times New Roman" w:eastAsia="Times New Roman" w:hAnsi="Times New Roman" w:cs="Times New Roman"/>
          <w:lang w:eastAsia="zh-CN"/>
        </w:rPr>
      </w:pPr>
      <w:r>
        <w:rPr>
          <w:rFonts w:ascii="Times New Roman" w:eastAsia="Times New Roman" w:hAnsi="Times New Roman" w:cs="Times New Roman"/>
          <w:b/>
          <w:lang w:eastAsia="zh-CN"/>
        </w:rPr>
        <w:t>10. ПОРЯДОК УРЕГУЛИРОВАНИЯ СПОРОВ</w:t>
      </w:r>
    </w:p>
    <w:p w14:paraId="3B8D83CE" w14:textId="77777777" w:rsidR="00A46CAC" w:rsidRDefault="00D41013">
      <w:pPr>
        <w:widowControl w:val="0"/>
        <w:tabs>
          <w:tab w:val="left" w:pos="180"/>
        </w:tabs>
        <w:spacing w:after="0" w:line="240" w:lineRule="auto"/>
        <w:ind w:right="-81"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 xml:space="preserve">10.1. Споры и разногласия по Договору Стороны будут пытаться разрешить путем переговоров. </w:t>
      </w:r>
    </w:p>
    <w:p w14:paraId="3F06525F" w14:textId="77777777" w:rsidR="00A46CAC" w:rsidRDefault="00D41013">
      <w:pPr>
        <w:widowControl w:val="0"/>
        <w:tabs>
          <w:tab w:val="left" w:pos="180"/>
        </w:tabs>
        <w:spacing w:after="0" w:line="240" w:lineRule="auto"/>
        <w:ind w:right="-81"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10.2. В случае невозможности урегулирования споров и разногласий путем переговоров, Стороны передают их на рассмотрение в Арбитражный суд в соответствии с правилами подсудности, установленными действующим законодательством Российской Федерации.</w:t>
      </w:r>
    </w:p>
    <w:p w14:paraId="7092ECDC" w14:textId="77777777" w:rsidR="00A46CAC" w:rsidRDefault="00A46CAC">
      <w:pPr>
        <w:widowControl w:val="0"/>
        <w:tabs>
          <w:tab w:val="left" w:pos="180"/>
        </w:tabs>
        <w:spacing w:after="0" w:line="240" w:lineRule="auto"/>
        <w:ind w:right="-81" w:firstLine="570"/>
        <w:jc w:val="both"/>
        <w:rPr>
          <w:rFonts w:ascii="Times New Roman" w:eastAsia="Times New Roman" w:hAnsi="Times New Roman" w:cs="Times New Roman"/>
          <w:lang w:eastAsia="zh-CN"/>
        </w:rPr>
      </w:pPr>
    </w:p>
    <w:p w14:paraId="4F95B8C5" w14:textId="77777777" w:rsidR="00A46CAC" w:rsidRDefault="00D41013">
      <w:pPr>
        <w:widowControl w:val="0"/>
        <w:tabs>
          <w:tab w:val="left" w:pos="180"/>
        </w:tabs>
        <w:spacing w:after="0" w:line="240" w:lineRule="auto"/>
        <w:ind w:right="-81" w:firstLine="570"/>
        <w:jc w:val="both"/>
        <w:rPr>
          <w:rFonts w:ascii="Times New Roman" w:eastAsia="Calibri" w:hAnsi="Times New Roman" w:cs="Times New Roman"/>
          <w:lang w:eastAsia="zh-CN"/>
        </w:rPr>
      </w:pPr>
      <w:r>
        <w:rPr>
          <w:rFonts w:ascii="Times New Roman" w:eastAsia="Times New Roman" w:hAnsi="Times New Roman" w:cs="Times New Roman"/>
          <w:b/>
          <w:lang w:eastAsia="zh-CN"/>
        </w:rPr>
        <w:t>11. ИЗМЕНЕНИЕ И РАСТОРЖЕНИЕ ДОГОВОРА</w:t>
      </w:r>
    </w:p>
    <w:p w14:paraId="3DDE395B" w14:textId="77777777" w:rsidR="00A46CAC" w:rsidRDefault="00D41013">
      <w:pPr>
        <w:widowControl w:val="0"/>
        <w:spacing w:after="0" w:line="240" w:lineRule="auto"/>
        <w:ind w:firstLine="570"/>
        <w:jc w:val="both"/>
        <w:rPr>
          <w:rFonts w:ascii="Times New Roman" w:eastAsia="Calibri" w:hAnsi="Times New Roman" w:cs="Times New Roman"/>
          <w:lang w:eastAsia="zh-CN"/>
        </w:rPr>
      </w:pPr>
      <w:r>
        <w:rPr>
          <w:rFonts w:ascii="Times New Roman" w:eastAsia="Calibri" w:hAnsi="Times New Roman" w:cs="Times New Roman"/>
          <w:lang w:eastAsia="zh-CN"/>
        </w:rPr>
        <w:t>11.1. Изменение существенных условий договора при его исполнении не допускается, за исключением их изменения по соглашению сторон. По соглашению сторон допускается изменить следующие существенные условия договора:</w:t>
      </w:r>
    </w:p>
    <w:p w14:paraId="114B1F18" w14:textId="77777777" w:rsidR="004F60B8" w:rsidRPr="004F60B8" w:rsidRDefault="004F60B8" w:rsidP="004F60B8">
      <w:pPr>
        <w:widowControl w:val="0"/>
        <w:spacing w:after="0" w:line="240" w:lineRule="auto"/>
        <w:ind w:firstLine="570"/>
        <w:jc w:val="both"/>
        <w:rPr>
          <w:rFonts w:ascii="Times New Roman" w:eastAsia="Calibri" w:hAnsi="Times New Roman" w:cs="Times New Roman"/>
          <w:lang w:eastAsia="zh-CN"/>
        </w:rPr>
      </w:pPr>
      <w:r w:rsidRPr="004F60B8">
        <w:rPr>
          <w:rFonts w:ascii="Times New Roman" w:eastAsia="Calibri" w:hAnsi="Times New Roman" w:cs="Times New Roman"/>
          <w:lang w:eastAsia="zh-CN"/>
        </w:rPr>
        <w:t>1.1) изменение количества товара, объем работ и услуг.</w:t>
      </w:r>
    </w:p>
    <w:p w14:paraId="09F496B1" w14:textId="77777777" w:rsidR="004F60B8" w:rsidRPr="004F60B8" w:rsidRDefault="004F60B8" w:rsidP="004F60B8">
      <w:pPr>
        <w:widowControl w:val="0"/>
        <w:spacing w:after="0" w:line="240" w:lineRule="auto"/>
        <w:ind w:firstLine="570"/>
        <w:jc w:val="both"/>
        <w:rPr>
          <w:rFonts w:ascii="Times New Roman" w:eastAsia="Calibri" w:hAnsi="Times New Roman" w:cs="Times New Roman"/>
          <w:lang w:eastAsia="zh-CN"/>
        </w:rPr>
      </w:pPr>
      <w:r w:rsidRPr="004F60B8">
        <w:rPr>
          <w:rFonts w:ascii="Times New Roman" w:eastAsia="Calibri" w:hAnsi="Times New Roman" w:cs="Times New Roman"/>
          <w:lang w:eastAsia="zh-CN"/>
        </w:rPr>
        <w:t>1.2) цены закупаемых товаров, работ, услуг.</w:t>
      </w:r>
    </w:p>
    <w:p w14:paraId="0745B5E8" w14:textId="77777777" w:rsidR="0073686D" w:rsidRDefault="004F60B8" w:rsidP="004F60B8">
      <w:pPr>
        <w:widowControl w:val="0"/>
        <w:spacing w:after="0" w:line="240" w:lineRule="auto"/>
        <w:ind w:firstLine="570"/>
        <w:jc w:val="both"/>
        <w:rPr>
          <w:rFonts w:ascii="Times New Roman" w:eastAsia="Calibri" w:hAnsi="Times New Roman" w:cs="Times New Roman"/>
          <w:lang w:eastAsia="zh-CN"/>
        </w:rPr>
      </w:pPr>
      <w:r w:rsidRPr="004F60B8">
        <w:rPr>
          <w:rFonts w:ascii="Times New Roman" w:eastAsia="Calibri" w:hAnsi="Times New Roman" w:cs="Times New Roman"/>
          <w:lang w:eastAsia="zh-CN"/>
        </w:rPr>
        <w:t>1.3) сроки исполнения договора.</w:t>
      </w:r>
    </w:p>
    <w:p w14:paraId="18604233" w14:textId="77777777" w:rsidR="00A46CAC" w:rsidRDefault="00D41013">
      <w:pPr>
        <w:widowControl w:val="0"/>
        <w:spacing w:after="0" w:line="240" w:lineRule="auto"/>
        <w:ind w:firstLine="570"/>
        <w:jc w:val="both"/>
        <w:rPr>
          <w:rFonts w:ascii="Times New Roman" w:eastAsia="Calibri" w:hAnsi="Times New Roman" w:cs="Times New Roman"/>
          <w:lang w:eastAsia="zh-CN"/>
        </w:rPr>
      </w:pPr>
      <w:r>
        <w:rPr>
          <w:rFonts w:ascii="Times New Roman" w:eastAsia="Calibri" w:hAnsi="Times New Roman" w:cs="Times New Roman"/>
          <w:lang w:eastAsia="zh-CN"/>
        </w:rPr>
        <w:t>11.</w:t>
      </w:r>
      <w:r w:rsidR="0073686D">
        <w:rPr>
          <w:rFonts w:ascii="Times New Roman" w:eastAsia="Calibri" w:hAnsi="Times New Roman" w:cs="Times New Roman"/>
          <w:lang w:eastAsia="zh-CN"/>
        </w:rPr>
        <w:t>2</w:t>
      </w:r>
      <w:r>
        <w:rPr>
          <w:rFonts w:ascii="Times New Roman" w:eastAsia="Calibri" w:hAnsi="Times New Roman" w:cs="Times New Roman"/>
          <w:lang w:eastAsia="zh-CN"/>
        </w:rPr>
        <w:t>. При заключении или исполнении договора по согласованию заказчика с поставщиком (подрядчиком, исполнителем) допускается поставка (использование)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указанного в заявке участника закупки или договоре.</w:t>
      </w:r>
    </w:p>
    <w:p w14:paraId="3FD86BDB" w14:textId="77777777" w:rsidR="00A46CAC" w:rsidRDefault="00D41013">
      <w:pPr>
        <w:widowControl w:val="0"/>
        <w:spacing w:after="0" w:line="240" w:lineRule="auto"/>
        <w:ind w:firstLine="570"/>
        <w:jc w:val="both"/>
        <w:rPr>
          <w:rFonts w:ascii="Times New Roman" w:eastAsia="Calibri" w:hAnsi="Times New Roman" w:cs="Times New Roman"/>
          <w:color w:val="000000"/>
          <w:lang w:eastAsia="zh-CN"/>
        </w:rPr>
      </w:pPr>
      <w:r>
        <w:rPr>
          <w:rFonts w:ascii="Times New Roman" w:eastAsia="Calibri" w:hAnsi="Times New Roman" w:cs="Times New Roman"/>
          <w:lang w:eastAsia="zh-CN"/>
        </w:rPr>
        <w:t>В случае включения соответствующего пункта в проект договора, в соответствии с положениями гражданского законодательства Российской Федерации поставщик (подрядчик, исполнитель) по согласованию с заказчиком вправе по договору финансирования под уступку денежного требования (договору факторинга) уступать финансовому агенту (фактору) денежные требования к заказчику, возникшие из договоров на поставку товаров (выполнение работ, оказание услуг), заключённых по результатам осуществления закупок способами, определенными настоящим положением.</w:t>
      </w:r>
    </w:p>
    <w:p w14:paraId="6CAE756A" w14:textId="77777777" w:rsidR="00A46CAC" w:rsidRDefault="00A46CAC">
      <w:pPr>
        <w:widowControl w:val="0"/>
        <w:spacing w:after="0" w:line="240" w:lineRule="auto"/>
        <w:ind w:firstLine="570"/>
        <w:jc w:val="both"/>
        <w:rPr>
          <w:rFonts w:ascii="Times New Roman" w:eastAsia="Calibri" w:hAnsi="Times New Roman" w:cs="Times New Roman"/>
          <w:color w:val="000000"/>
          <w:lang w:eastAsia="zh-CN"/>
        </w:rPr>
      </w:pPr>
    </w:p>
    <w:p w14:paraId="7BDB60EF" w14:textId="77777777" w:rsidR="00A46CAC" w:rsidRDefault="00D41013">
      <w:pPr>
        <w:widowControl w:val="0"/>
        <w:spacing w:after="0" w:line="240" w:lineRule="auto"/>
        <w:ind w:firstLine="570"/>
        <w:contextualSpacing/>
        <w:jc w:val="both"/>
        <w:rPr>
          <w:rFonts w:ascii="Times New Roman" w:eastAsia="Times New Roman" w:hAnsi="Times New Roman" w:cs="Times New Roman"/>
        </w:rPr>
      </w:pPr>
      <w:r>
        <w:rPr>
          <w:rFonts w:ascii="Times New Roman" w:eastAsia="Times New Roman" w:hAnsi="Times New Roman" w:cs="Times New Roman"/>
          <w:b/>
        </w:rPr>
        <w:t>12.АНТИКОРРУПЦИОННЫЕ УСЛОВИЯ</w:t>
      </w:r>
    </w:p>
    <w:p w14:paraId="2A22B3BA" w14:textId="77777777" w:rsidR="00A46CAC" w:rsidRDefault="00D41013">
      <w:pPr>
        <w:widowControl w:val="0"/>
        <w:spacing w:after="0" w:line="240" w:lineRule="auto"/>
        <w:ind w:firstLine="570"/>
        <w:contextualSpacing/>
        <w:jc w:val="both"/>
        <w:rPr>
          <w:rFonts w:ascii="Times New Roman" w:eastAsia="Times New Roman" w:hAnsi="Times New Roman" w:cs="Times New Roman"/>
        </w:rPr>
      </w:pPr>
      <w:r>
        <w:rPr>
          <w:rFonts w:ascii="Times New Roman" w:eastAsia="Times New Roman" w:hAnsi="Times New Roman" w:cs="Times New Roman"/>
        </w:rPr>
        <w:t>12.1.При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1055A6A3" w14:textId="77777777" w:rsidR="00A46CAC" w:rsidRDefault="00D41013">
      <w:pPr>
        <w:widowControl w:val="0"/>
        <w:spacing w:after="0" w:line="240" w:lineRule="auto"/>
        <w:ind w:firstLine="570"/>
        <w:contextualSpacing/>
        <w:jc w:val="both"/>
        <w:rPr>
          <w:rFonts w:ascii="Times New Roman" w:eastAsia="Times New Roman" w:hAnsi="Times New Roman" w:cs="Times New Roman"/>
        </w:rPr>
      </w:pPr>
      <w:r>
        <w:rPr>
          <w:rFonts w:ascii="Times New Roman" w:eastAsia="Times New Roman" w:hAnsi="Times New Roman" w:cs="Times New Roman"/>
        </w:rPr>
        <w:t>12.2.При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40E67A4E" w14:textId="77777777" w:rsidR="00A46CAC" w:rsidRDefault="00D41013">
      <w:pPr>
        <w:widowControl w:val="0"/>
        <w:spacing w:after="0" w:line="240" w:lineRule="auto"/>
        <w:ind w:firstLine="570"/>
        <w:contextualSpacing/>
        <w:jc w:val="both"/>
        <w:rPr>
          <w:rFonts w:ascii="Times New Roman" w:eastAsia="Times New Roman" w:hAnsi="Times New Roman" w:cs="Times New Roman"/>
        </w:rPr>
      </w:pPr>
      <w:r>
        <w:rPr>
          <w:rFonts w:ascii="Times New Roman" w:eastAsia="Times New Roman" w:hAnsi="Times New Roman" w:cs="Times New Roman"/>
        </w:rPr>
        <w:t>12.3.Каждая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64EED9ED" w14:textId="77777777" w:rsidR="00A46CAC" w:rsidRDefault="00D41013">
      <w:pPr>
        <w:widowControl w:val="0"/>
        <w:tabs>
          <w:tab w:val="num" w:pos="567"/>
        </w:tabs>
        <w:spacing w:after="0" w:line="240" w:lineRule="auto"/>
        <w:ind w:firstLine="570"/>
        <w:jc w:val="both"/>
        <w:rPr>
          <w:rFonts w:ascii="Times New Roman" w:eastAsia="Times New Roman" w:hAnsi="Times New Roman" w:cs="Times New Roman"/>
        </w:rPr>
      </w:pPr>
      <w:r>
        <w:rPr>
          <w:rFonts w:ascii="Times New Roman" w:eastAsia="Times New Roman" w:hAnsi="Times New Roman" w:cs="Times New Roman"/>
        </w:rPr>
        <w:t>Под действиями работника, осуществляемыми в пользу стимулирующей его Стороны, понимаются:</w:t>
      </w:r>
    </w:p>
    <w:p w14:paraId="3A2B3FE6" w14:textId="77777777" w:rsidR="00A46CAC" w:rsidRDefault="00D41013">
      <w:pPr>
        <w:widowControl w:val="0"/>
        <w:numPr>
          <w:ilvl w:val="0"/>
          <w:numId w:val="28"/>
        </w:numPr>
        <w:tabs>
          <w:tab w:val="num" w:pos="567"/>
        </w:tabs>
        <w:spacing w:after="0" w:line="240" w:lineRule="auto"/>
        <w:ind w:left="0" w:firstLine="570"/>
        <w:contextualSpacing/>
        <w:jc w:val="both"/>
        <w:rPr>
          <w:rFonts w:ascii="Times New Roman" w:eastAsia="Times New Roman" w:hAnsi="Times New Roman" w:cs="Times New Roman"/>
        </w:rPr>
      </w:pPr>
      <w:r>
        <w:rPr>
          <w:rFonts w:ascii="Times New Roman" w:eastAsia="Times New Roman" w:hAnsi="Times New Roman" w:cs="Times New Roman"/>
        </w:rPr>
        <w:t>предоставление неоправданных преимуществ по сравнению с другими контрагентами;</w:t>
      </w:r>
    </w:p>
    <w:p w14:paraId="283F3C7D" w14:textId="77777777" w:rsidR="00A46CAC" w:rsidRDefault="00D41013">
      <w:pPr>
        <w:widowControl w:val="0"/>
        <w:numPr>
          <w:ilvl w:val="0"/>
          <w:numId w:val="28"/>
        </w:numPr>
        <w:tabs>
          <w:tab w:val="num" w:pos="567"/>
        </w:tabs>
        <w:spacing w:after="0" w:line="240" w:lineRule="auto"/>
        <w:ind w:left="0" w:firstLine="570"/>
        <w:contextualSpacing/>
        <w:jc w:val="both"/>
        <w:rPr>
          <w:rFonts w:ascii="Times New Roman" w:eastAsia="Times New Roman" w:hAnsi="Times New Roman" w:cs="Times New Roman"/>
        </w:rPr>
      </w:pPr>
      <w:r>
        <w:rPr>
          <w:rFonts w:ascii="Times New Roman" w:eastAsia="Times New Roman" w:hAnsi="Times New Roman" w:cs="Times New Roman"/>
        </w:rPr>
        <w:lastRenderedPageBreak/>
        <w:t>предоставление каких-либо гарантий;</w:t>
      </w:r>
    </w:p>
    <w:p w14:paraId="1D004A66" w14:textId="77777777" w:rsidR="00A46CAC" w:rsidRDefault="00D41013">
      <w:pPr>
        <w:widowControl w:val="0"/>
        <w:numPr>
          <w:ilvl w:val="0"/>
          <w:numId w:val="28"/>
        </w:numPr>
        <w:tabs>
          <w:tab w:val="num" w:pos="567"/>
        </w:tabs>
        <w:spacing w:after="0" w:line="240" w:lineRule="auto"/>
        <w:ind w:left="0" w:firstLine="570"/>
        <w:contextualSpacing/>
        <w:jc w:val="both"/>
        <w:rPr>
          <w:rFonts w:ascii="Times New Roman" w:eastAsia="Times New Roman" w:hAnsi="Times New Roman" w:cs="Times New Roman"/>
        </w:rPr>
      </w:pPr>
      <w:r>
        <w:rPr>
          <w:rFonts w:ascii="Times New Roman" w:eastAsia="Times New Roman" w:hAnsi="Times New Roman" w:cs="Times New Roman"/>
        </w:rPr>
        <w:t>ускорение существующих процедур;</w:t>
      </w:r>
    </w:p>
    <w:p w14:paraId="2F32ED5E" w14:textId="77777777" w:rsidR="00A46CAC" w:rsidRDefault="00D41013">
      <w:pPr>
        <w:widowControl w:val="0"/>
        <w:numPr>
          <w:ilvl w:val="0"/>
          <w:numId w:val="28"/>
        </w:numPr>
        <w:tabs>
          <w:tab w:val="num" w:pos="567"/>
        </w:tabs>
        <w:spacing w:after="0" w:line="240" w:lineRule="auto"/>
        <w:ind w:left="0" w:firstLine="570"/>
        <w:contextualSpacing/>
        <w:jc w:val="both"/>
        <w:rPr>
          <w:rFonts w:ascii="Times New Roman" w:eastAsia="Times New Roman" w:hAnsi="Times New Roman" w:cs="Times New Roman"/>
        </w:rPr>
      </w:pPr>
      <w:r>
        <w:rPr>
          <w:rFonts w:ascii="Times New Roman" w:eastAsia="Times New Roman" w:hAnsi="Times New Roman" w:cs="Times New Roman"/>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14:paraId="4FC8FF79" w14:textId="77777777" w:rsidR="00A46CAC" w:rsidRDefault="00D41013">
      <w:pPr>
        <w:widowControl w:val="0"/>
        <w:tabs>
          <w:tab w:val="num" w:pos="567"/>
        </w:tabs>
        <w:spacing w:after="0" w:line="240" w:lineRule="auto"/>
        <w:ind w:firstLine="570"/>
        <w:jc w:val="both"/>
        <w:rPr>
          <w:rFonts w:ascii="Times New Roman" w:eastAsia="Times New Roman" w:hAnsi="Times New Roman" w:cs="Times New Roman"/>
        </w:rPr>
      </w:pPr>
      <w:r>
        <w:rPr>
          <w:rFonts w:ascii="Times New Roman" w:eastAsia="Times New Roman" w:hAnsi="Times New Roman" w:cs="Times New Roman"/>
        </w:rPr>
        <w:t xml:space="preserve">12.4.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уведомления другой Стороны, Сторона направившая уведомление, проводит проверку подозрительной информации, при этом в случае необходимости другая Сторона обязана обеспечивать полное содействие, в том числе предоставляя необходимую дополнительную информацию. В случае подтверждения факта нарушения каких-либо антикоррупционных условий, Сторона имеет право приостановить исполнение обязательств по настоящему Договору до получения подтверждения от другой Стороны, что нарушение полностью устранено,  и проверки факта устранения нарушения. </w:t>
      </w:r>
    </w:p>
    <w:p w14:paraId="6CFD9401" w14:textId="77777777" w:rsidR="00A46CAC" w:rsidRDefault="00D41013">
      <w:pPr>
        <w:widowControl w:val="0"/>
        <w:tabs>
          <w:tab w:val="num" w:pos="567"/>
        </w:tabs>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12.5.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5723DC67" w14:textId="77777777" w:rsidR="00A46CAC" w:rsidRDefault="00D41013">
      <w:pPr>
        <w:widowControl w:val="0"/>
        <w:tabs>
          <w:tab w:val="num" w:pos="567"/>
        </w:tabs>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12.6.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15CB46F1" w14:textId="77777777" w:rsidR="00A46CAC" w:rsidRDefault="00D41013">
      <w:pPr>
        <w:widowControl w:val="0"/>
        <w:tabs>
          <w:tab w:val="num" w:pos="567"/>
        </w:tabs>
        <w:spacing w:after="0" w:line="240" w:lineRule="auto"/>
        <w:ind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12.7.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326D5821" w14:textId="77777777" w:rsidR="00A46CAC" w:rsidRDefault="00D41013">
      <w:pPr>
        <w:widowControl w:val="0"/>
        <w:spacing w:after="0" w:line="240" w:lineRule="auto"/>
        <w:ind w:firstLine="570"/>
        <w:jc w:val="both"/>
        <w:rPr>
          <w:rFonts w:ascii="Times New Roman" w:eastAsia="Calibri" w:hAnsi="Times New Roman" w:cs="Times New Roman"/>
          <w:lang w:eastAsia="zh-CN"/>
        </w:rPr>
      </w:pPr>
      <w:r>
        <w:rPr>
          <w:rFonts w:ascii="Times New Roman" w:eastAsia="Calibri" w:hAnsi="Times New Roman" w:cs="Times New Roman"/>
          <w:lang w:eastAsia="zh-CN"/>
        </w:rPr>
        <w:t>12.8.</w:t>
      </w:r>
      <w:r>
        <w:rPr>
          <w:rFonts w:ascii="Times New Roman" w:eastAsia="Calibri" w:hAnsi="Times New Roman" w:cs="Times New Roman"/>
          <w:lang w:eastAsia="zh-CN"/>
        </w:rPr>
        <w:tab/>
        <w:t>Стороны гарантируют полную конфиденциальность при исполнении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27DAB5E4" w14:textId="77777777" w:rsidR="00A46CAC" w:rsidRDefault="00A46CAC">
      <w:pPr>
        <w:widowControl w:val="0"/>
        <w:spacing w:after="0" w:line="240" w:lineRule="auto"/>
        <w:ind w:firstLine="570"/>
        <w:jc w:val="both"/>
        <w:rPr>
          <w:rFonts w:ascii="Times New Roman" w:eastAsia="Calibri" w:hAnsi="Times New Roman" w:cs="Times New Roman"/>
          <w:b/>
          <w:lang w:eastAsia="zh-CN"/>
        </w:rPr>
      </w:pPr>
    </w:p>
    <w:p w14:paraId="0C80C5BF" w14:textId="77777777" w:rsidR="00A46CAC" w:rsidRDefault="00D41013">
      <w:pPr>
        <w:widowControl w:val="0"/>
        <w:spacing w:after="0" w:line="240" w:lineRule="auto"/>
        <w:ind w:right="-81" w:firstLine="570"/>
        <w:jc w:val="both"/>
        <w:rPr>
          <w:rFonts w:ascii="Times New Roman" w:eastAsia="Times New Roman" w:hAnsi="Times New Roman" w:cs="Times New Roman"/>
          <w:lang w:eastAsia="zh-CN"/>
        </w:rPr>
      </w:pPr>
      <w:r>
        <w:rPr>
          <w:rFonts w:ascii="Times New Roman" w:eastAsia="Times New Roman" w:hAnsi="Times New Roman" w:cs="Times New Roman"/>
          <w:b/>
          <w:lang w:eastAsia="zh-CN"/>
        </w:rPr>
        <w:t>13. ПРОЧИЕ УСЛОВИЯ</w:t>
      </w:r>
    </w:p>
    <w:p w14:paraId="432EE2AA" w14:textId="77777777" w:rsidR="00A46CAC" w:rsidRDefault="00D41013">
      <w:pPr>
        <w:widowControl w:val="0"/>
        <w:spacing w:after="0" w:line="240" w:lineRule="auto"/>
        <w:ind w:right="-81"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 xml:space="preserve">13.1. Настоящий Договор вступает в силу с момента подписания.  Договора и действует по «31» </w:t>
      </w:r>
      <w:r w:rsidR="0073686D">
        <w:rPr>
          <w:rFonts w:ascii="Times New Roman" w:eastAsia="Times New Roman" w:hAnsi="Times New Roman" w:cs="Times New Roman"/>
          <w:lang w:eastAsia="zh-CN"/>
        </w:rPr>
        <w:t>июля</w:t>
      </w:r>
      <w:r>
        <w:rPr>
          <w:rFonts w:ascii="Times New Roman" w:eastAsia="Times New Roman" w:hAnsi="Times New Roman" w:cs="Times New Roman"/>
          <w:lang w:eastAsia="zh-CN"/>
        </w:rPr>
        <w:t xml:space="preserve"> 2025 г.</w:t>
      </w:r>
    </w:p>
    <w:p w14:paraId="78BA6906" w14:textId="77777777" w:rsidR="00A46CAC" w:rsidRDefault="00D41013">
      <w:pPr>
        <w:widowControl w:val="0"/>
        <w:spacing w:after="0" w:line="240" w:lineRule="auto"/>
        <w:ind w:right="-81"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 xml:space="preserve">13.2. </w:t>
      </w:r>
      <w:r>
        <w:rPr>
          <w:rFonts w:ascii="Times New Roman" w:eastAsia="Calibri" w:hAnsi="Times New Roman" w:cs="Times New Roman"/>
        </w:rPr>
        <w:t>В случае если договор заключается с юридическим лицом или физическим лицом, в том числе зарегистрированном в качестве индивидуального предпринимателя, цена договора подлежащая уплате уменьшается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r>
        <w:rPr>
          <w:rFonts w:ascii="Times New Roman" w:eastAsia="Times New Roman" w:hAnsi="Times New Roman" w:cs="Times New Roman"/>
          <w:lang w:eastAsia="zh-CN"/>
        </w:rPr>
        <w:t>.</w:t>
      </w:r>
    </w:p>
    <w:p w14:paraId="225C0025" w14:textId="77777777" w:rsidR="00A46CAC" w:rsidRDefault="00D41013">
      <w:pPr>
        <w:widowControl w:val="0"/>
        <w:spacing w:after="0" w:line="240" w:lineRule="auto"/>
        <w:ind w:right="-81"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13.3. При исполнении Договора</w:t>
      </w:r>
      <w:r>
        <w:rPr>
          <w:rFonts w:ascii="Times New Roman" w:eastAsia="Times New Roman" w:hAnsi="Times New Roman" w:cs="Times New Roman"/>
          <w:b/>
          <w:lang w:eastAsia="zh-CN"/>
        </w:rPr>
        <w:t xml:space="preserve"> </w:t>
      </w:r>
      <w:r>
        <w:rPr>
          <w:rFonts w:ascii="Times New Roman" w:eastAsia="Times New Roman" w:hAnsi="Times New Roman" w:cs="Times New Roman"/>
          <w:lang w:eastAsia="zh-CN"/>
        </w:rPr>
        <w:t>не допускается перемена Поставщика, за исключением случаев,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14:paraId="3E7E53BF" w14:textId="77777777" w:rsidR="00A46CAC" w:rsidRDefault="00D41013">
      <w:pPr>
        <w:widowControl w:val="0"/>
        <w:spacing w:after="0" w:line="240" w:lineRule="auto"/>
        <w:ind w:right="-81"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13.4. Любое уведомление, которое одна Сторона направляет другой стороне в соответствии с Договором, направляется в письменной форме почтой или факсимильной связью с последующим представлением оригинала.</w:t>
      </w:r>
    </w:p>
    <w:p w14:paraId="0F5FAB18" w14:textId="77777777" w:rsidR="00A46CAC" w:rsidRDefault="00D41013">
      <w:pPr>
        <w:widowControl w:val="0"/>
        <w:spacing w:after="0" w:line="240" w:lineRule="auto"/>
        <w:ind w:right="-81"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13.5. Во всем, что не предусмотрено настоящим Договором, Стороны руководствуются действующим законодательством РФ.</w:t>
      </w:r>
    </w:p>
    <w:p w14:paraId="64336FFD" w14:textId="77777777" w:rsidR="00A46CAC" w:rsidRDefault="00D41013">
      <w:pPr>
        <w:widowControl w:val="0"/>
        <w:spacing w:after="0" w:line="240" w:lineRule="auto"/>
        <w:ind w:right="-81" w:firstLine="570"/>
        <w:jc w:val="both"/>
        <w:rPr>
          <w:rFonts w:ascii="Times New Roman" w:eastAsia="Times New Roman" w:hAnsi="Times New Roman" w:cs="Times New Roman"/>
          <w:lang w:eastAsia="zh-CN"/>
        </w:rPr>
      </w:pPr>
      <w:r>
        <w:rPr>
          <w:rFonts w:ascii="Times New Roman" w:eastAsia="Times New Roman" w:hAnsi="Times New Roman" w:cs="Times New Roman"/>
          <w:lang w:eastAsia="zh-CN"/>
        </w:rPr>
        <w:t>13.6. Настоящий Договор заключен на электронной торговой площадке и подписан электронными подписями. Стороны вправе изготовить копии настоящего Договора в письменном виде.</w:t>
      </w:r>
    </w:p>
    <w:p w14:paraId="245C2690" w14:textId="77777777" w:rsidR="00A46CAC" w:rsidRDefault="00D41013">
      <w:pPr>
        <w:widowControl w:val="0"/>
        <w:spacing w:after="0" w:line="240" w:lineRule="auto"/>
        <w:ind w:right="-81" w:firstLine="570"/>
        <w:jc w:val="both"/>
        <w:rPr>
          <w:rFonts w:ascii="Times New Roman" w:eastAsia="Times New Roman" w:hAnsi="Times New Roman" w:cs="Times New Roman"/>
          <w:color w:val="000000"/>
          <w:lang w:eastAsia="zh-CN"/>
        </w:rPr>
      </w:pPr>
      <w:r>
        <w:rPr>
          <w:rFonts w:ascii="Times New Roman" w:eastAsia="Times New Roman" w:hAnsi="Times New Roman" w:cs="Times New Roman"/>
          <w:lang w:eastAsia="zh-CN"/>
        </w:rPr>
        <w:t xml:space="preserve">13.7. В случае невозможности урегулирования споров и разногласий путем переговоров, Стороны </w:t>
      </w:r>
      <w:r>
        <w:rPr>
          <w:rFonts w:ascii="Times New Roman" w:eastAsia="Times New Roman" w:hAnsi="Times New Roman" w:cs="Times New Roman"/>
          <w:lang w:eastAsia="zh-CN"/>
        </w:rPr>
        <w:lastRenderedPageBreak/>
        <w:t>передают их на рассмотрение в Арбитражный суд в соответствии с правилами подсудности, установленными действующим законодательством Российской Федерации.</w:t>
      </w:r>
    </w:p>
    <w:p w14:paraId="7E401A21" w14:textId="77777777" w:rsidR="00A46CAC" w:rsidRDefault="00D41013">
      <w:pPr>
        <w:widowControl w:val="0"/>
        <w:shd w:val="clear" w:color="auto" w:fill="FFFFFF"/>
        <w:spacing w:after="0" w:line="240" w:lineRule="auto"/>
        <w:ind w:right="-81" w:firstLine="570"/>
        <w:jc w:val="both"/>
        <w:rPr>
          <w:rFonts w:ascii="Times New Roman" w:eastAsia="Arial" w:hAnsi="Times New Roman" w:cs="Times New Roman"/>
          <w:color w:val="000000"/>
          <w:lang w:eastAsia="zh-CN"/>
        </w:rPr>
      </w:pPr>
      <w:r>
        <w:rPr>
          <w:rFonts w:ascii="Times New Roman" w:eastAsia="Times New Roman" w:hAnsi="Times New Roman" w:cs="Times New Roman"/>
          <w:lang w:eastAsia="zh-CN"/>
        </w:rPr>
        <w:t>13</w:t>
      </w:r>
      <w:r>
        <w:rPr>
          <w:rFonts w:ascii="Times New Roman" w:eastAsia="Arial" w:hAnsi="Times New Roman" w:cs="Times New Roman"/>
          <w:color w:val="000000"/>
          <w:lang w:eastAsia="zh-CN"/>
        </w:rPr>
        <w:t xml:space="preserve">.8. Приложения, указанные в настоящем Договоре являются его неотъемлемой частью: </w:t>
      </w:r>
    </w:p>
    <w:p w14:paraId="7C37708D" w14:textId="77777777" w:rsidR="00A46CAC" w:rsidRDefault="00D41013">
      <w:pPr>
        <w:widowControl w:val="0"/>
        <w:shd w:val="clear" w:color="auto" w:fill="FFFFFF"/>
        <w:spacing w:after="0" w:line="240" w:lineRule="auto"/>
        <w:ind w:right="-81" w:firstLine="570"/>
        <w:jc w:val="both"/>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Приложение № 1 – Спецификация</w:t>
      </w:r>
    </w:p>
    <w:p w14:paraId="75E5C822" w14:textId="77777777" w:rsidR="00A46CAC" w:rsidRDefault="00D41013">
      <w:pPr>
        <w:widowControl w:val="0"/>
        <w:shd w:val="clear" w:color="auto" w:fill="FFFFFF"/>
        <w:spacing w:after="0" w:line="240" w:lineRule="auto"/>
        <w:ind w:right="-81" w:firstLine="570"/>
        <w:jc w:val="both"/>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Приложение № 2 – Акт приемки товара (УПД)</w:t>
      </w:r>
    </w:p>
    <w:p w14:paraId="0B3BA462" w14:textId="77777777" w:rsidR="00A46CAC" w:rsidRDefault="00A46CAC">
      <w:pPr>
        <w:widowControl w:val="0"/>
        <w:shd w:val="clear" w:color="auto" w:fill="FFFFFF"/>
        <w:spacing w:after="0" w:line="240" w:lineRule="auto"/>
        <w:ind w:right="-81" w:firstLine="570"/>
        <w:jc w:val="both"/>
        <w:rPr>
          <w:rFonts w:ascii="Times New Roman" w:eastAsia="Times New Roman" w:hAnsi="Times New Roman" w:cs="Times New Roman"/>
          <w:b/>
          <w:lang w:eastAsia="zh-CN"/>
        </w:rPr>
      </w:pPr>
    </w:p>
    <w:p w14:paraId="0A1E09F6" w14:textId="77777777" w:rsidR="00A46CAC" w:rsidRDefault="00D41013">
      <w:pPr>
        <w:widowControl w:val="0"/>
        <w:spacing w:after="0" w:line="240" w:lineRule="auto"/>
        <w:ind w:right="-284" w:firstLine="570"/>
        <w:jc w:val="both"/>
        <w:rPr>
          <w:rFonts w:ascii="Times New Roman" w:eastAsia="Times New Roman" w:hAnsi="Times New Roman" w:cs="Times New Roman"/>
          <w:b/>
          <w:lang w:eastAsia="zh-CN"/>
        </w:rPr>
      </w:pPr>
      <w:r>
        <w:rPr>
          <w:rFonts w:ascii="Times New Roman" w:eastAsia="Times New Roman" w:hAnsi="Times New Roman" w:cs="Times New Roman"/>
          <w:b/>
          <w:lang w:eastAsia="zh-CN"/>
        </w:rPr>
        <w:t>15. РЕКВИЗИТЫ  СТОРОН</w:t>
      </w:r>
    </w:p>
    <w:tbl>
      <w:tblPr>
        <w:tblW w:w="5000" w:type="pct"/>
        <w:tblLook w:val="0000" w:firstRow="0" w:lastRow="0" w:firstColumn="0" w:lastColumn="0" w:noHBand="0" w:noVBand="0"/>
      </w:tblPr>
      <w:tblGrid>
        <w:gridCol w:w="4960"/>
        <w:gridCol w:w="4905"/>
      </w:tblGrid>
      <w:tr w:rsidR="00A46CAC" w14:paraId="639CCBA5" w14:textId="77777777">
        <w:trPr>
          <w:trHeight w:val="1438"/>
        </w:trPr>
        <w:tc>
          <w:tcPr>
            <w:tcW w:w="2514" w:type="pct"/>
            <w:shd w:val="clear" w:color="auto" w:fill="auto"/>
          </w:tcPr>
          <w:p w14:paraId="3D70EB59" w14:textId="77777777" w:rsidR="00A46CAC" w:rsidRDefault="00D41013">
            <w:pPr>
              <w:widowControl w:val="0"/>
              <w:spacing w:after="0" w:line="240" w:lineRule="auto"/>
              <w:rPr>
                <w:rFonts w:ascii="Times New Roman" w:eastAsia="Times New Roman" w:hAnsi="Times New Roman" w:cs="Times New Roman"/>
                <w:lang w:eastAsia="zh-CN"/>
              </w:rPr>
            </w:pPr>
            <w:r>
              <w:rPr>
                <w:rFonts w:ascii="Times New Roman" w:eastAsia="Times New Roman" w:hAnsi="Times New Roman" w:cs="Times New Roman"/>
                <w:b/>
                <w:lang w:eastAsia="zh-CN"/>
              </w:rPr>
              <w:t>Заказчик:</w:t>
            </w:r>
          </w:p>
          <w:p w14:paraId="30018C06" w14:textId="77777777" w:rsidR="00A46CAC" w:rsidRDefault="00D41013">
            <w:pPr>
              <w:widowControl w:val="0"/>
              <w:spacing w:after="0" w:line="240" w:lineRule="auto"/>
              <w:rPr>
                <w:rFonts w:ascii="Times New Roman" w:eastAsia="Calibri" w:hAnsi="Times New Roman" w:cs="Times New Roman"/>
                <w:bCs/>
                <w:lang w:eastAsia="zh-CN"/>
              </w:rPr>
            </w:pPr>
            <w:r>
              <w:rPr>
                <w:rFonts w:ascii="Times New Roman" w:eastAsia="Calibri" w:hAnsi="Times New Roman" w:cs="Times New Roman"/>
                <w:bCs/>
                <w:lang w:eastAsia="zh-CN"/>
              </w:rPr>
              <w:t xml:space="preserve">Юридический адрес: </w:t>
            </w:r>
          </w:p>
          <w:p w14:paraId="4665A216" w14:textId="77777777" w:rsidR="00A46CAC" w:rsidRDefault="00D41013">
            <w:pPr>
              <w:widowControl w:val="0"/>
              <w:spacing w:after="0" w:line="240" w:lineRule="auto"/>
              <w:rPr>
                <w:rFonts w:ascii="Times New Roman" w:eastAsia="Calibri" w:hAnsi="Times New Roman" w:cs="Times New Roman"/>
                <w:bCs/>
                <w:lang w:eastAsia="zh-CN"/>
              </w:rPr>
            </w:pPr>
            <w:r>
              <w:rPr>
                <w:rFonts w:ascii="Times New Roman" w:eastAsia="Calibri" w:hAnsi="Times New Roman" w:cs="Times New Roman"/>
                <w:bCs/>
                <w:lang w:eastAsia="zh-CN"/>
              </w:rPr>
              <w:t>ОГРН :</w:t>
            </w:r>
          </w:p>
          <w:p w14:paraId="44081303" w14:textId="77777777" w:rsidR="00A46CAC" w:rsidRDefault="00D41013">
            <w:pPr>
              <w:widowControl w:val="0"/>
              <w:spacing w:after="0" w:line="240" w:lineRule="auto"/>
              <w:rPr>
                <w:rFonts w:ascii="Times New Roman" w:eastAsia="Calibri" w:hAnsi="Times New Roman" w:cs="Times New Roman"/>
                <w:bCs/>
                <w:lang w:eastAsia="zh-CN"/>
              </w:rPr>
            </w:pPr>
            <w:r>
              <w:rPr>
                <w:rFonts w:ascii="Times New Roman" w:eastAsia="Calibri" w:hAnsi="Times New Roman" w:cs="Times New Roman"/>
                <w:bCs/>
                <w:lang w:eastAsia="zh-CN"/>
              </w:rPr>
              <w:t xml:space="preserve">Телефон/факс: </w:t>
            </w:r>
          </w:p>
          <w:p w14:paraId="04CE3EF2" w14:textId="77777777" w:rsidR="00A46CAC" w:rsidRDefault="00D41013">
            <w:pPr>
              <w:widowControl w:val="0"/>
              <w:spacing w:after="0" w:line="240" w:lineRule="auto"/>
              <w:rPr>
                <w:rFonts w:ascii="Times New Roman" w:eastAsia="Calibri" w:hAnsi="Times New Roman" w:cs="Times New Roman"/>
                <w:bCs/>
                <w:lang w:eastAsia="zh-CN"/>
              </w:rPr>
            </w:pPr>
            <w:r>
              <w:rPr>
                <w:rFonts w:ascii="Times New Roman" w:eastAsia="Calibri" w:hAnsi="Times New Roman" w:cs="Times New Roman"/>
                <w:bCs/>
                <w:lang w:eastAsia="zh-CN"/>
              </w:rPr>
              <w:t xml:space="preserve">Банковские реквизиты </w:t>
            </w:r>
          </w:p>
          <w:p w14:paraId="7751901E" w14:textId="77777777" w:rsidR="00A46CAC" w:rsidRDefault="00D41013">
            <w:pPr>
              <w:widowControl w:val="0"/>
              <w:spacing w:after="0" w:line="240" w:lineRule="auto"/>
              <w:rPr>
                <w:rFonts w:ascii="Times New Roman" w:eastAsia="Calibri" w:hAnsi="Times New Roman" w:cs="Times New Roman"/>
                <w:bCs/>
                <w:lang w:eastAsia="zh-CN"/>
              </w:rPr>
            </w:pPr>
            <w:r>
              <w:rPr>
                <w:rFonts w:ascii="Times New Roman" w:eastAsia="Calibri" w:hAnsi="Times New Roman" w:cs="Times New Roman"/>
                <w:bCs/>
                <w:lang w:eastAsia="zh-CN"/>
              </w:rPr>
              <w:t>ИНН :</w:t>
            </w:r>
          </w:p>
          <w:p w14:paraId="0F12D6AC" w14:textId="77777777" w:rsidR="00A46CAC" w:rsidRDefault="00D41013">
            <w:pPr>
              <w:widowControl w:val="0"/>
              <w:spacing w:after="0" w:line="240" w:lineRule="auto"/>
              <w:rPr>
                <w:rFonts w:ascii="Times New Roman" w:eastAsia="Calibri" w:hAnsi="Times New Roman" w:cs="Times New Roman"/>
                <w:bCs/>
                <w:lang w:eastAsia="zh-CN"/>
              </w:rPr>
            </w:pPr>
            <w:r>
              <w:rPr>
                <w:rFonts w:ascii="Times New Roman" w:eastAsia="Calibri" w:hAnsi="Times New Roman" w:cs="Times New Roman"/>
                <w:bCs/>
                <w:lang w:eastAsia="zh-CN"/>
              </w:rPr>
              <w:t xml:space="preserve">  КПП :</w:t>
            </w:r>
          </w:p>
          <w:p w14:paraId="60C23D0E" w14:textId="77777777" w:rsidR="00A46CAC" w:rsidRDefault="00D41013">
            <w:pPr>
              <w:widowControl w:val="0"/>
              <w:spacing w:after="0" w:line="240" w:lineRule="auto"/>
              <w:rPr>
                <w:rFonts w:ascii="Times New Roman" w:eastAsia="Calibri" w:hAnsi="Times New Roman" w:cs="Times New Roman"/>
                <w:bCs/>
                <w:lang w:eastAsia="zh-CN"/>
              </w:rPr>
            </w:pPr>
            <w:r>
              <w:rPr>
                <w:rFonts w:ascii="Times New Roman" w:eastAsia="Calibri" w:hAnsi="Times New Roman" w:cs="Times New Roman"/>
                <w:bCs/>
                <w:lang w:eastAsia="zh-CN"/>
              </w:rPr>
              <w:t>р/счет</w:t>
            </w:r>
          </w:p>
          <w:p w14:paraId="16AD213F" w14:textId="77777777" w:rsidR="00A46CAC" w:rsidRDefault="00D41013">
            <w:pPr>
              <w:widowControl w:val="0"/>
              <w:spacing w:after="0" w:line="240" w:lineRule="auto"/>
              <w:rPr>
                <w:rFonts w:ascii="Times New Roman" w:eastAsia="Calibri" w:hAnsi="Times New Roman" w:cs="Times New Roman"/>
                <w:bCs/>
                <w:lang w:eastAsia="zh-CN"/>
              </w:rPr>
            </w:pPr>
            <w:r>
              <w:rPr>
                <w:rFonts w:ascii="Times New Roman" w:eastAsia="Calibri" w:hAnsi="Times New Roman" w:cs="Times New Roman"/>
                <w:bCs/>
                <w:lang w:eastAsia="zh-CN"/>
              </w:rPr>
              <w:t xml:space="preserve">к/с, </w:t>
            </w:r>
          </w:p>
          <w:p w14:paraId="0AE13B97" w14:textId="77777777" w:rsidR="00A46CAC" w:rsidRDefault="00D41013">
            <w:pPr>
              <w:widowControl w:val="0"/>
              <w:spacing w:after="0" w:line="240" w:lineRule="auto"/>
              <w:rPr>
                <w:rFonts w:ascii="Times New Roman" w:eastAsia="Calibri" w:hAnsi="Times New Roman" w:cs="Times New Roman"/>
                <w:bCs/>
                <w:lang w:eastAsia="zh-CN"/>
              </w:rPr>
            </w:pPr>
            <w:r>
              <w:rPr>
                <w:rFonts w:ascii="Times New Roman" w:eastAsia="Calibri" w:hAnsi="Times New Roman" w:cs="Times New Roman"/>
                <w:bCs/>
                <w:lang w:eastAsia="zh-CN"/>
              </w:rPr>
              <w:t xml:space="preserve">БИК </w:t>
            </w:r>
          </w:p>
          <w:p w14:paraId="7DB7D131" w14:textId="77777777" w:rsidR="00A46CAC" w:rsidRDefault="00D41013">
            <w:pPr>
              <w:widowControl w:val="0"/>
              <w:spacing w:after="0" w:line="240" w:lineRule="auto"/>
              <w:rPr>
                <w:rFonts w:ascii="Times New Roman" w:eastAsia="Calibri" w:hAnsi="Times New Roman" w:cs="Times New Roman"/>
                <w:bCs/>
                <w:lang w:eastAsia="zh-CN"/>
              </w:rPr>
            </w:pPr>
            <w:r>
              <w:rPr>
                <w:rFonts w:ascii="Times New Roman" w:eastAsia="Calibri" w:hAnsi="Times New Roman" w:cs="Times New Roman"/>
                <w:bCs/>
                <w:lang w:eastAsia="zh-CN"/>
              </w:rPr>
              <w:t>Коды:</w:t>
            </w:r>
          </w:p>
          <w:p w14:paraId="0FE12DA1" w14:textId="77777777" w:rsidR="00A46CAC" w:rsidRDefault="00D41013">
            <w:pPr>
              <w:widowControl w:val="0"/>
              <w:spacing w:after="0" w:line="240" w:lineRule="auto"/>
              <w:rPr>
                <w:rFonts w:ascii="Times New Roman" w:eastAsia="Calibri" w:hAnsi="Times New Roman" w:cs="Times New Roman"/>
                <w:bCs/>
                <w:lang w:eastAsia="zh-CN"/>
              </w:rPr>
            </w:pPr>
            <w:r>
              <w:rPr>
                <w:rFonts w:ascii="Times New Roman" w:eastAsia="Calibri" w:hAnsi="Times New Roman" w:cs="Times New Roman"/>
                <w:bCs/>
                <w:lang w:eastAsia="zh-CN"/>
              </w:rPr>
              <w:t xml:space="preserve"> ОКПО </w:t>
            </w:r>
          </w:p>
          <w:p w14:paraId="4CA03176" w14:textId="77777777" w:rsidR="00A46CAC" w:rsidRDefault="00D41013">
            <w:pPr>
              <w:widowControl w:val="0"/>
              <w:spacing w:after="0" w:line="240" w:lineRule="auto"/>
              <w:rPr>
                <w:rFonts w:ascii="Times New Roman" w:eastAsia="Calibri" w:hAnsi="Times New Roman" w:cs="Times New Roman"/>
                <w:bCs/>
                <w:lang w:eastAsia="zh-CN"/>
              </w:rPr>
            </w:pPr>
            <w:r>
              <w:rPr>
                <w:rFonts w:ascii="Times New Roman" w:eastAsia="Calibri" w:hAnsi="Times New Roman" w:cs="Times New Roman"/>
                <w:bCs/>
                <w:lang w:eastAsia="zh-CN"/>
              </w:rPr>
              <w:t xml:space="preserve"> ОКТМО</w:t>
            </w:r>
          </w:p>
          <w:p w14:paraId="389649A5" w14:textId="77777777" w:rsidR="00A46CAC" w:rsidRDefault="00D41013">
            <w:pPr>
              <w:widowControl w:val="0"/>
              <w:spacing w:after="0" w:line="240" w:lineRule="auto"/>
              <w:rPr>
                <w:rFonts w:ascii="Times New Roman" w:eastAsia="Calibri" w:hAnsi="Times New Roman" w:cs="Times New Roman"/>
                <w:bCs/>
                <w:lang w:eastAsia="zh-CN"/>
              </w:rPr>
            </w:pPr>
            <w:r>
              <w:rPr>
                <w:rFonts w:ascii="Times New Roman" w:eastAsia="Calibri" w:hAnsi="Times New Roman" w:cs="Times New Roman"/>
                <w:bCs/>
                <w:lang w:eastAsia="zh-CN"/>
              </w:rPr>
              <w:t xml:space="preserve">Тел. </w:t>
            </w:r>
          </w:p>
          <w:p w14:paraId="7894073E" w14:textId="77777777" w:rsidR="00A46CAC" w:rsidRDefault="00D41013">
            <w:pPr>
              <w:widowControl w:val="0"/>
              <w:spacing w:after="0" w:line="240" w:lineRule="auto"/>
              <w:rPr>
                <w:rFonts w:ascii="Times New Roman" w:eastAsia="Calibri" w:hAnsi="Times New Roman" w:cs="Times New Roman"/>
                <w:bCs/>
                <w:lang w:eastAsia="zh-CN"/>
              </w:rPr>
            </w:pPr>
            <w:r>
              <w:rPr>
                <w:rFonts w:ascii="Times New Roman" w:eastAsia="Calibri" w:hAnsi="Times New Roman" w:cs="Times New Roman"/>
                <w:bCs/>
                <w:lang w:eastAsia="zh-CN"/>
              </w:rPr>
              <w:t>Дата постановки на учет в налоговом органе _________г.</w:t>
            </w:r>
          </w:p>
          <w:p w14:paraId="61E6E097" w14:textId="77777777" w:rsidR="00A46CAC" w:rsidRDefault="00A46CAC">
            <w:pPr>
              <w:widowControl w:val="0"/>
              <w:spacing w:after="0" w:line="240" w:lineRule="auto"/>
              <w:rPr>
                <w:rFonts w:ascii="Times New Roman" w:eastAsia="Calibri" w:hAnsi="Times New Roman" w:cs="Times New Roman"/>
                <w:bCs/>
                <w:lang w:eastAsia="zh-CN"/>
              </w:rPr>
            </w:pPr>
          </w:p>
          <w:p w14:paraId="7142DF7D" w14:textId="77777777" w:rsidR="00A46CAC" w:rsidRDefault="00D41013">
            <w:pPr>
              <w:widowControl w:val="0"/>
              <w:spacing w:after="0" w:line="240" w:lineRule="auto"/>
              <w:rPr>
                <w:rFonts w:ascii="Times New Roman" w:eastAsia="Calibri" w:hAnsi="Times New Roman" w:cs="Times New Roman"/>
                <w:bCs/>
                <w:lang w:eastAsia="zh-CN"/>
              </w:rPr>
            </w:pPr>
            <w:r>
              <w:rPr>
                <w:rFonts w:ascii="Times New Roman" w:eastAsia="Calibri" w:hAnsi="Times New Roman" w:cs="Times New Roman"/>
                <w:bCs/>
                <w:lang w:eastAsia="zh-CN"/>
              </w:rPr>
              <w:t>Директор:</w:t>
            </w:r>
          </w:p>
          <w:p w14:paraId="2D84A80F" w14:textId="77777777" w:rsidR="00A46CAC" w:rsidRDefault="00A46CAC">
            <w:pPr>
              <w:widowControl w:val="0"/>
              <w:spacing w:after="0" w:line="240" w:lineRule="auto"/>
              <w:rPr>
                <w:rFonts w:ascii="Times New Roman" w:eastAsia="Calibri" w:hAnsi="Times New Roman" w:cs="Times New Roman"/>
                <w:bCs/>
                <w:lang w:eastAsia="zh-CN"/>
              </w:rPr>
            </w:pPr>
          </w:p>
          <w:p w14:paraId="553025C8" w14:textId="77777777" w:rsidR="00A46CAC" w:rsidRDefault="00A46CAC">
            <w:pPr>
              <w:widowControl w:val="0"/>
              <w:spacing w:after="0" w:line="240" w:lineRule="auto"/>
              <w:rPr>
                <w:rFonts w:ascii="Times New Roman" w:eastAsia="Calibri" w:hAnsi="Times New Roman" w:cs="Times New Roman"/>
                <w:bCs/>
                <w:lang w:eastAsia="zh-CN"/>
              </w:rPr>
            </w:pPr>
          </w:p>
          <w:p w14:paraId="33265DCC" w14:textId="77777777" w:rsidR="00A46CAC" w:rsidRDefault="00D41013">
            <w:pPr>
              <w:widowControl w:val="0"/>
              <w:spacing w:after="0" w:line="240" w:lineRule="auto"/>
              <w:rPr>
                <w:rFonts w:ascii="Times New Roman" w:eastAsia="Calibri" w:hAnsi="Times New Roman" w:cs="Times New Roman"/>
                <w:bCs/>
                <w:lang w:eastAsia="zh-CN"/>
              </w:rPr>
            </w:pPr>
            <w:r>
              <w:rPr>
                <w:rFonts w:ascii="Times New Roman" w:eastAsia="Calibri" w:hAnsi="Times New Roman" w:cs="Times New Roman"/>
                <w:bCs/>
                <w:lang w:eastAsia="zh-CN"/>
              </w:rPr>
              <w:t>__________________________/                         /</w:t>
            </w:r>
          </w:p>
          <w:p w14:paraId="61E9236A" w14:textId="77777777" w:rsidR="00A46CAC" w:rsidRDefault="00D41013">
            <w:pPr>
              <w:widowControl w:val="0"/>
              <w:spacing w:after="0" w:line="240" w:lineRule="auto"/>
              <w:rPr>
                <w:rFonts w:ascii="Times New Roman" w:eastAsia="Calibri" w:hAnsi="Times New Roman" w:cs="Times New Roman"/>
                <w:b/>
                <w:lang w:eastAsia="zh-CN"/>
              </w:rPr>
            </w:pPr>
            <w:r>
              <w:rPr>
                <w:rFonts w:ascii="Times New Roman" w:eastAsia="Calibri" w:hAnsi="Times New Roman" w:cs="Times New Roman"/>
                <w:lang w:eastAsia="zh-CN"/>
              </w:rPr>
              <w:t>« ________     » ___________ 202</w:t>
            </w:r>
            <w:r w:rsidR="00073266">
              <w:rPr>
                <w:rFonts w:ascii="Times New Roman" w:eastAsia="Calibri" w:hAnsi="Times New Roman" w:cs="Times New Roman"/>
                <w:lang w:eastAsia="zh-CN"/>
              </w:rPr>
              <w:t>5</w:t>
            </w:r>
            <w:r>
              <w:rPr>
                <w:rFonts w:ascii="Times New Roman" w:eastAsia="Calibri" w:hAnsi="Times New Roman" w:cs="Times New Roman"/>
                <w:lang w:eastAsia="zh-CN"/>
              </w:rPr>
              <w:t>г.</w:t>
            </w:r>
          </w:p>
          <w:p w14:paraId="48007E36" w14:textId="77777777" w:rsidR="00A46CAC" w:rsidRDefault="00D41013">
            <w:pPr>
              <w:widowControl w:val="0"/>
              <w:spacing w:after="0" w:line="240" w:lineRule="auto"/>
              <w:jc w:val="both"/>
              <w:rPr>
                <w:rFonts w:ascii="Times New Roman" w:eastAsia="Times New Roman" w:hAnsi="Times New Roman" w:cs="Times New Roman"/>
                <w:color w:val="000000"/>
                <w:lang w:eastAsia="zh-CN"/>
              </w:rPr>
            </w:pPr>
            <w:r>
              <w:rPr>
                <w:rFonts w:ascii="Times New Roman" w:eastAsia="Times New Roman" w:hAnsi="Times New Roman" w:cs="Times New Roman"/>
                <w:lang w:eastAsia="zh-CN"/>
              </w:rPr>
              <w:t>м.п.</w:t>
            </w:r>
          </w:p>
          <w:p w14:paraId="55F6BC40" w14:textId="77777777" w:rsidR="00A46CAC" w:rsidRDefault="00A46CAC">
            <w:pPr>
              <w:widowControl w:val="0"/>
              <w:spacing w:after="0" w:line="240" w:lineRule="auto"/>
              <w:rPr>
                <w:rFonts w:ascii="Times New Roman" w:eastAsia="Times New Roman" w:hAnsi="Times New Roman" w:cs="Times New Roman"/>
                <w:lang w:eastAsia="zh-CN"/>
              </w:rPr>
            </w:pPr>
          </w:p>
        </w:tc>
        <w:tc>
          <w:tcPr>
            <w:tcW w:w="2486" w:type="pct"/>
            <w:shd w:val="clear" w:color="auto" w:fill="auto"/>
          </w:tcPr>
          <w:p w14:paraId="75A0CCE5" w14:textId="77777777" w:rsidR="00A46CAC" w:rsidRDefault="00D41013">
            <w:pPr>
              <w:widowControl w:val="0"/>
              <w:spacing w:after="0" w:line="240" w:lineRule="auto"/>
              <w:jc w:val="both"/>
              <w:rPr>
                <w:rFonts w:ascii="Times New Roman" w:eastAsia="Times New Roman" w:hAnsi="Times New Roman" w:cs="Times New Roman"/>
                <w:b/>
                <w:lang w:eastAsia="zh-CN"/>
              </w:rPr>
            </w:pPr>
            <w:r>
              <w:rPr>
                <w:rFonts w:ascii="Times New Roman" w:eastAsia="Times New Roman" w:hAnsi="Times New Roman" w:cs="Times New Roman"/>
                <w:b/>
                <w:lang w:eastAsia="zh-CN"/>
              </w:rPr>
              <w:t>Поставщик:</w:t>
            </w:r>
          </w:p>
          <w:p w14:paraId="34E171BE" w14:textId="77777777" w:rsidR="00A46CAC" w:rsidRDefault="00D41013">
            <w:pPr>
              <w:widowControl w:val="0"/>
              <w:spacing w:after="0" w:line="240" w:lineRule="auto"/>
              <w:rPr>
                <w:rFonts w:ascii="Times New Roman" w:eastAsia="Calibri" w:hAnsi="Times New Roman" w:cs="Times New Roman"/>
                <w:bCs/>
                <w:lang w:eastAsia="zh-CN"/>
              </w:rPr>
            </w:pPr>
            <w:r>
              <w:rPr>
                <w:rFonts w:ascii="Times New Roman" w:eastAsia="Calibri" w:hAnsi="Times New Roman" w:cs="Times New Roman"/>
                <w:bCs/>
                <w:lang w:eastAsia="zh-CN"/>
              </w:rPr>
              <w:t xml:space="preserve">Юридический адрес: </w:t>
            </w:r>
          </w:p>
          <w:p w14:paraId="47D545F0" w14:textId="77777777" w:rsidR="00A46CAC" w:rsidRDefault="00D41013">
            <w:pPr>
              <w:widowControl w:val="0"/>
              <w:spacing w:after="0" w:line="240" w:lineRule="auto"/>
              <w:rPr>
                <w:rFonts w:ascii="Times New Roman" w:eastAsia="Calibri" w:hAnsi="Times New Roman" w:cs="Times New Roman"/>
                <w:bCs/>
                <w:lang w:eastAsia="zh-CN"/>
              </w:rPr>
            </w:pPr>
            <w:r>
              <w:rPr>
                <w:rFonts w:ascii="Times New Roman" w:eastAsia="Calibri" w:hAnsi="Times New Roman" w:cs="Times New Roman"/>
                <w:bCs/>
                <w:lang w:eastAsia="zh-CN"/>
              </w:rPr>
              <w:t>ОГРН :</w:t>
            </w:r>
          </w:p>
          <w:p w14:paraId="5BE8DFB4" w14:textId="77777777" w:rsidR="00A46CAC" w:rsidRDefault="00D41013">
            <w:pPr>
              <w:widowControl w:val="0"/>
              <w:spacing w:after="0" w:line="240" w:lineRule="auto"/>
              <w:rPr>
                <w:rFonts w:ascii="Times New Roman" w:eastAsia="Calibri" w:hAnsi="Times New Roman" w:cs="Times New Roman"/>
                <w:bCs/>
                <w:lang w:eastAsia="zh-CN"/>
              </w:rPr>
            </w:pPr>
            <w:r>
              <w:rPr>
                <w:rFonts w:ascii="Times New Roman" w:eastAsia="Calibri" w:hAnsi="Times New Roman" w:cs="Times New Roman"/>
                <w:bCs/>
                <w:lang w:eastAsia="zh-CN"/>
              </w:rPr>
              <w:t xml:space="preserve">Телефон/факс: </w:t>
            </w:r>
          </w:p>
          <w:p w14:paraId="0FDADC3A" w14:textId="77777777" w:rsidR="00A46CAC" w:rsidRDefault="00D41013">
            <w:pPr>
              <w:widowControl w:val="0"/>
              <w:spacing w:after="0" w:line="240" w:lineRule="auto"/>
              <w:rPr>
                <w:rFonts w:ascii="Times New Roman" w:eastAsia="Calibri" w:hAnsi="Times New Roman" w:cs="Times New Roman"/>
                <w:bCs/>
                <w:lang w:eastAsia="zh-CN"/>
              </w:rPr>
            </w:pPr>
            <w:r>
              <w:rPr>
                <w:rFonts w:ascii="Times New Roman" w:eastAsia="Calibri" w:hAnsi="Times New Roman" w:cs="Times New Roman"/>
                <w:bCs/>
                <w:lang w:eastAsia="zh-CN"/>
              </w:rPr>
              <w:t xml:space="preserve">Банковские реквизиты </w:t>
            </w:r>
          </w:p>
          <w:p w14:paraId="5A3F5CC2" w14:textId="77777777" w:rsidR="00A46CAC" w:rsidRDefault="00D41013">
            <w:pPr>
              <w:widowControl w:val="0"/>
              <w:spacing w:after="0" w:line="240" w:lineRule="auto"/>
              <w:rPr>
                <w:rFonts w:ascii="Times New Roman" w:eastAsia="Calibri" w:hAnsi="Times New Roman" w:cs="Times New Roman"/>
                <w:bCs/>
                <w:lang w:eastAsia="zh-CN"/>
              </w:rPr>
            </w:pPr>
            <w:r>
              <w:rPr>
                <w:rFonts w:ascii="Times New Roman" w:eastAsia="Calibri" w:hAnsi="Times New Roman" w:cs="Times New Roman"/>
                <w:bCs/>
                <w:lang w:eastAsia="zh-CN"/>
              </w:rPr>
              <w:t>ИНН :</w:t>
            </w:r>
          </w:p>
          <w:p w14:paraId="4BD66773" w14:textId="77777777" w:rsidR="00A46CAC" w:rsidRDefault="00D41013">
            <w:pPr>
              <w:widowControl w:val="0"/>
              <w:spacing w:after="0" w:line="240" w:lineRule="auto"/>
              <w:rPr>
                <w:rFonts w:ascii="Times New Roman" w:eastAsia="Calibri" w:hAnsi="Times New Roman" w:cs="Times New Roman"/>
                <w:bCs/>
                <w:lang w:eastAsia="zh-CN"/>
              </w:rPr>
            </w:pPr>
            <w:r>
              <w:rPr>
                <w:rFonts w:ascii="Times New Roman" w:eastAsia="Calibri" w:hAnsi="Times New Roman" w:cs="Times New Roman"/>
                <w:bCs/>
                <w:lang w:eastAsia="zh-CN"/>
              </w:rPr>
              <w:t xml:space="preserve">  КПП :</w:t>
            </w:r>
          </w:p>
          <w:p w14:paraId="7B4B92F8" w14:textId="77777777" w:rsidR="00A46CAC" w:rsidRDefault="00D41013">
            <w:pPr>
              <w:widowControl w:val="0"/>
              <w:spacing w:after="0" w:line="240" w:lineRule="auto"/>
              <w:rPr>
                <w:rFonts w:ascii="Times New Roman" w:eastAsia="Calibri" w:hAnsi="Times New Roman" w:cs="Times New Roman"/>
                <w:bCs/>
                <w:lang w:eastAsia="zh-CN"/>
              </w:rPr>
            </w:pPr>
            <w:r>
              <w:rPr>
                <w:rFonts w:ascii="Times New Roman" w:eastAsia="Calibri" w:hAnsi="Times New Roman" w:cs="Times New Roman"/>
                <w:bCs/>
                <w:lang w:eastAsia="zh-CN"/>
              </w:rPr>
              <w:t>р/счет</w:t>
            </w:r>
          </w:p>
          <w:p w14:paraId="1D523F63" w14:textId="77777777" w:rsidR="00A46CAC" w:rsidRDefault="00D41013">
            <w:pPr>
              <w:widowControl w:val="0"/>
              <w:spacing w:after="0" w:line="240" w:lineRule="auto"/>
              <w:rPr>
                <w:rFonts w:ascii="Times New Roman" w:eastAsia="Calibri" w:hAnsi="Times New Roman" w:cs="Times New Roman"/>
                <w:bCs/>
                <w:lang w:eastAsia="zh-CN"/>
              </w:rPr>
            </w:pPr>
            <w:r>
              <w:rPr>
                <w:rFonts w:ascii="Times New Roman" w:eastAsia="Calibri" w:hAnsi="Times New Roman" w:cs="Times New Roman"/>
                <w:bCs/>
                <w:lang w:eastAsia="zh-CN"/>
              </w:rPr>
              <w:t xml:space="preserve">к/с, </w:t>
            </w:r>
          </w:p>
          <w:p w14:paraId="77568636" w14:textId="77777777" w:rsidR="00A46CAC" w:rsidRDefault="00D41013">
            <w:pPr>
              <w:widowControl w:val="0"/>
              <w:spacing w:after="0" w:line="240" w:lineRule="auto"/>
              <w:rPr>
                <w:rFonts w:ascii="Times New Roman" w:eastAsia="Calibri" w:hAnsi="Times New Roman" w:cs="Times New Roman"/>
                <w:bCs/>
                <w:lang w:eastAsia="zh-CN"/>
              </w:rPr>
            </w:pPr>
            <w:r>
              <w:rPr>
                <w:rFonts w:ascii="Times New Roman" w:eastAsia="Calibri" w:hAnsi="Times New Roman" w:cs="Times New Roman"/>
                <w:bCs/>
                <w:lang w:eastAsia="zh-CN"/>
              </w:rPr>
              <w:t xml:space="preserve">БИК </w:t>
            </w:r>
          </w:p>
          <w:p w14:paraId="4D67D03C" w14:textId="77777777" w:rsidR="00A46CAC" w:rsidRDefault="00D41013">
            <w:pPr>
              <w:widowControl w:val="0"/>
              <w:spacing w:after="0" w:line="240" w:lineRule="auto"/>
              <w:rPr>
                <w:rFonts w:ascii="Times New Roman" w:eastAsia="Calibri" w:hAnsi="Times New Roman" w:cs="Times New Roman"/>
                <w:bCs/>
                <w:lang w:eastAsia="zh-CN"/>
              </w:rPr>
            </w:pPr>
            <w:r>
              <w:rPr>
                <w:rFonts w:ascii="Times New Roman" w:eastAsia="Calibri" w:hAnsi="Times New Roman" w:cs="Times New Roman"/>
                <w:bCs/>
                <w:lang w:eastAsia="zh-CN"/>
              </w:rPr>
              <w:t>Коды:</w:t>
            </w:r>
          </w:p>
          <w:p w14:paraId="22AC6923" w14:textId="77777777" w:rsidR="00A46CAC" w:rsidRDefault="00D41013">
            <w:pPr>
              <w:widowControl w:val="0"/>
              <w:spacing w:after="0" w:line="240" w:lineRule="auto"/>
              <w:rPr>
                <w:rFonts w:ascii="Times New Roman" w:eastAsia="Calibri" w:hAnsi="Times New Roman" w:cs="Times New Roman"/>
                <w:bCs/>
                <w:lang w:eastAsia="zh-CN"/>
              </w:rPr>
            </w:pPr>
            <w:r>
              <w:rPr>
                <w:rFonts w:ascii="Times New Roman" w:eastAsia="Calibri" w:hAnsi="Times New Roman" w:cs="Times New Roman"/>
                <w:bCs/>
                <w:lang w:eastAsia="zh-CN"/>
              </w:rPr>
              <w:t xml:space="preserve"> ОКПО </w:t>
            </w:r>
          </w:p>
          <w:p w14:paraId="4B4A274D" w14:textId="77777777" w:rsidR="00A46CAC" w:rsidRDefault="00D41013">
            <w:pPr>
              <w:widowControl w:val="0"/>
              <w:spacing w:after="0" w:line="240" w:lineRule="auto"/>
              <w:rPr>
                <w:rFonts w:ascii="Times New Roman" w:eastAsia="Calibri" w:hAnsi="Times New Roman" w:cs="Times New Roman"/>
                <w:bCs/>
                <w:lang w:eastAsia="zh-CN"/>
              </w:rPr>
            </w:pPr>
            <w:r>
              <w:rPr>
                <w:rFonts w:ascii="Times New Roman" w:eastAsia="Calibri" w:hAnsi="Times New Roman" w:cs="Times New Roman"/>
                <w:bCs/>
                <w:lang w:eastAsia="zh-CN"/>
              </w:rPr>
              <w:t xml:space="preserve"> ОКТМО</w:t>
            </w:r>
          </w:p>
          <w:p w14:paraId="76D288AA" w14:textId="77777777" w:rsidR="00A46CAC" w:rsidRDefault="00D41013">
            <w:pPr>
              <w:widowControl w:val="0"/>
              <w:spacing w:after="0" w:line="240" w:lineRule="auto"/>
              <w:rPr>
                <w:rFonts w:ascii="Times New Roman" w:eastAsia="Calibri" w:hAnsi="Times New Roman" w:cs="Times New Roman"/>
                <w:bCs/>
                <w:lang w:eastAsia="zh-CN"/>
              </w:rPr>
            </w:pPr>
            <w:r>
              <w:rPr>
                <w:rFonts w:ascii="Times New Roman" w:eastAsia="Calibri" w:hAnsi="Times New Roman" w:cs="Times New Roman"/>
                <w:bCs/>
                <w:lang w:eastAsia="zh-CN"/>
              </w:rPr>
              <w:t xml:space="preserve">Тел. </w:t>
            </w:r>
          </w:p>
          <w:p w14:paraId="05D1DDD8" w14:textId="77777777" w:rsidR="00A46CAC" w:rsidRDefault="00D41013">
            <w:pPr>
              <w:widowControl w:val="0"/>
              <w:spacing w:after="0" w:line="240" w:lineRule="auto"/>
              <w:rPr>
                <w:rFonts w:ascii="Times New Roman" w:eastAsia="Calibri" w:hAnsi="Times New Roman" w:cs="Times New Roman"/>
                <w:bCs/>
                <w:lang w:eastAsia="zh-CN"/>
              </w:rPr>
            </w:pPr>
            <w:r>
              <w:rPr>
                <w:rFonts w:ascii="Times New Roman" w:eastAsia="Calibri" w:hAnsi="Times New Roman" w:cs="Times New Roman"/>
                <w:bCs/>
                <w:lang w:eastAsia="zh-CN"/>
              </w:rPr>
              <w:t>Дата постановки на учет в налоговом органе _________г.</w:t>
            </w:r>
          </w:p>
          <w:p w14:paraId="5F385326" w14:textId="77777777" w:rsidR="00A46CAC" w:rsidRDefault="00A46CAC">
            <w:pPr>
              <w:widowControl w:val="0"/>
              <w:spacing w:after="0" w:line="240" w:lineRule="auto"/>
              <w:rPr>
                <w:rFonts w:ascii="Times New Roman" w:eastAsia="Calibri" w:hAnsi="Times New Roman" w:cs="Times New Roman"/>
                <w:bCs/>
                <w:lang w:eastAsia="zh-CN"/>
              </w:rPr>
            </w:pPr>
          </w:p>
          <w:p w14:paraId="0EDAD50A" w14:textId="77777777" w:rsidR="00A46CAC" w:rsidRDefault="00D41013">
            <w:pPr>
              <w:widowControl w:val="0"/>
              <w:spacing w:after="0" w:line="240" w:lineRule="auto"/>
              <w:rPr>
                <w:rFonts w:ascii="Times New Roman" w:eastAsia="Calibri" w:hAnsi="Times New Roman" w:cs="Times New Roman"/>
                <w:bCs/>
                <w:lang w:eastAsia="zh-CN"/>
              </w:rPr>
            </w:pPr>
            <w:r>
              <w:rPr>
                <w:rFonts w:ascii="Times New Roman" w:eastAsia="Calibri" w:hAnsi="Times New Roman" w:cs="Times New Roman"/>
                <w:bCs/>
                <w:lang w:eastAsia="zh-CN"/>
              </w:rPr>
              <w:t>Директор:</w:t>
            </w:r>
          </w:p>
          <w:p w14:paraId="7C2B9A40" w14:textId="77777777" w:rsidR="00A46CAC" w:rsidRDefault="00A46CAC">
            <w:pPr>
              <w:widowControl w:val="0"/>
              <w:spacing w:after="0" w:line="240" w:lineRule="auto"/>
              <w:rPr>
                <w:rFonts w:ascii="Times New Roman" w:eastAsia="Calibri" w:hAnsi="Times New Roman" w:cs="Times New Roman"/>
                <w:bCs/>
                <w:lang w:eastAsia="zh-CN"/>
              </w:rPr>
            </w:pPr>
          </w:p>
          <w:p w14:paraId="2FC97D3E" w14:textId="77777777" w:rsidR="00A46CAC" w:rsidRDefault="00A46CAC">
            <w:pPr>
              <w:widowControl w:val="0"/>
              <w:spacing w:after="0" w:line="240" w:lineRule="auto"/>
              <w:rPr>
                <w:rFonts w:ascii="Times New Roman" w:eastAsia="Calibri" w:hAnsi="Times New Roman" w:cs="Times New Roman"/>
                <w:bCs/>
                <w:lang w:eastAsia="zh-CN"/>
              </w:rPr>
            </w:pPr>
          </w:p>
          <w:p w14:paraId="5FD66DE4" w14:textId="77777777" w:rsidR="00A46CAC" w:rsidRDefault="00D41013">
            <w:pPr>
              <w:widowControl w:val="0"/>
              <w:spacing w:after="0" w:line="240" w:lineRule="auto"/>
              <w:rPr>
                <w:rFonts w:ascii="Times New Roman" w:eastAsia="Calibri" w:hAnsi="Times New Roman" w:cs="Times New Roman"/>
                <w:bCs/>
                <w:lang w:eastAsia="zh-CN"/>
              </w:rPr>
            </w:pPr>
            <w:r>
              <w:rPr>
                <w:rFonts w:ascii="Times New Roman" w:eastAsia="Calibri" w:hAnsi="Times New Roman" w:cs="Times New Roman"/>
                <w:bCs/>
                <w:lang w:eastAsia="zh-CN"/>
              </w:rPr>
              <w:t>__________________________/                         /</w:t>
            </w:r>
          </w:p>
          <w:p w14:paraId="4042B0C6" w14:textId="77777777" w:rsidR="00A46CAC" w:rsidRDefault="00D41013">
            <w:pPr>
              <w:widowControl w:val="0"/>
              <w:spacing w:after="0" w:line="240" w:lineRule="auto"/>
              <w:rPr>
                <w:rFonts w:ascii="Times New Roman" w:eastAsia="Calibri" w:hAnsi="Times New Roman" w:cs="Times New Roman"/>
                <w:b/>
                <w:lang w:eastAsia="zh-CN"/>
              </w:rPr>
            </w:pPr>
            <w:r>
              <w:rPr>
                <w:rFonts w:ascii="Times New Roman" w:eastAsia="Calibri" w:hAnsi="Times New Roman" w:cs="Times New Roman"/>
                <w:lang w:eastAsia="zh-CN"/>
              </w:rPr>
              <w:t>« ________     » ___________ 202</w:t>
            </w:r>
            <w:r w:rsidR="00073266">
              <w:rPr>
                <w:rFonts w:ascii="Times New Roman" w:eastAsia="Calibri" w:hAnsi="Times New Roman" w:cs="Times New Roman"/>
                <w:lang w:eastAsia="zh-CN"/>
              </w:rPr>
              <w:t>5</w:t>
            </w:r>
            <w:r>
              <w:rPr>
                <w:rFonts w:ascii="Times New Roman" w:eastAsia="Calibri" w:hAnsi="Times New Roman" w:cs="Times New Roman"/>
                <w:lang w:eastAsia="zh-CN"/>
              </w:rPr>
              <w:t>г.</w:t>
            </w:r>
          </w:p>
          <w:p w14:paraId="598479D0" w14:textId="77777777" w:rsidR="00A46CAC" w:rsidRDefault="00D41013">
            <w:pPr>
              <w:widowControl w:val="0"/>
              <w:spacing w:after="0" w:line="240" w:lineRule="auto"/>
              <w:jc w:val="both"/>
              <w:rPr>
                <w:rFonts w:ascii="Times New Roman" w:eastAsia="Times New Roman" w:hAnsi="Times New Roman" w:cs="Times New Roman"/>
                <w:color w:val="000000"/>
                <w:lang w:eastAsia="zh-CN"/>
              </w:rPr>
            </w:pPr>
            <w:r>
              <w:rPr>
                <w:rFonts w:ascii="Times New Roman" w:eastAsia="Times New Roman" w:hAnsi="Times New Roman" w:cs="Times New Roman"/>
                <w:lang w:eastAsia="zh-CN"/>
              </w:rPr>
              <w:t>м.п.</w:t>
            </w:r>
          </w:p>
          <w:p w14:paraId="4A421141" w14:textId="77777777" w:rsidR="00A46CAC" w:rsidRDefault="00A46CAC">
            <w:pPr>
              <w:widowControl w:val="0"/>
              <w:spacing w:after="0" w:line="240" w:lineRule="auto"/>
              <w:ind w:firstLine="34"/>
              <w:rPr>
                <w:rFonts w:ascii="Times New Roman" w:eastAsia="Times New Roman" w:hAnsi="Times New Roman" w:cs="Times New Roman"/>
                <w:lang w:eastAsia="zh-CN"/>
              </w:rPr>
            </w:pPr>
          </w:p>
        </w:tc>
      </w:tr>
    </w:tbl>
    <w:p w14:paraId="113D5B66" w14:textId="77777777" w:rsidR="00A46CAC" w:rsidRDefault="00A46CAC">
      <w:pPr>
        <w:widowControl w:val="0"/>
        <w:spacing w:after="0" w:line="240" w:lineRule="auto"/>
        <w:rPr>
          <w:rFonts w:ascii="Times New Roman" w:eastAsia="Times New Roman" w:hAnsi="Times New Roman" w:cs="Times New Roman"/>
          <w:vanish/>
          <w:lang w:eastAsia="zh-CN"/>
        </w:rPr>
      </w:pPr>
    </w:p>
    <w:p w14:paraId="79E82574" w14:textId="77777777" w:rsidR="00A46CAC" w:rsidRDefault="00A46CAC">
      <w:pPr>
        <w:widowControl w:val="0"/>
        <w:spacing w:after="0" w:line="240" w:lineRule="auto"/>
        <w:rPr>
          <w:rFonts w:ascii="Times New Roman" w:eastAsia="Times New Roman" w:hAnsi="Times New Roman" w:cs="Times New Roman"/>
          <w:b/>
          <w:lang w:eastAsia="zh-CN"/>
        </w:rPr>
      </w:pPr>
    </w:p>
    <w:p w14:paraId="59F1C555" w14:textId="77777777" w:rsidR="00A46CAC" w:rsidRDefault="00D41013">
      <w:pPr>
        <w:widowControl w:val="0"/>
        <w:spacing w:after="0" w:line="240" w:lineRule="auto"/>
        <w:rPr>
          <w:rFonts w:ascii="Times New Roman" w:eastAsia="Times New Roman" w:hAnsi="Times New Roman" w:cs="Times New Roman"/>
          <w:b/>
          <w:lang w:eastAsia="zh-CN"/>
        </w:rPr>
      </w:pPr>
      <w:r>
        <w:rPr>
          <w:rFonts w:ascii="Times New Roman" w:eastAsia="Times New Roman" w:hAnsi="Times New Roman" w:cs="Times New Roman"/>
          <w:b/>
          <w:lang w:eastAsia="zh-CN"/>
        </w:rPr>
        <w:br w:type="page" w:clear="all"/>
      </w:r>
    </w:p>
    <w:p w14:paraId="2B2C20D3" w14:textId="77777777" w:rsidR="00A46CAC" w:rsidRDefault="00D41013">
      <w:pPr>
        <w:widowControl w:val="0"/>
        <w:spacing w:after="0" w:line="240" w:lineRule="auto"/>
        <w:jc w:val="right"/>
        <w:rPr>
          <w:rFonts w:ascii="Times New Roman" w:eastAsia="Calibri" w:hAnsi="Times New Roman" w:cs="Times New Roman"/>
          <w:color w:val="000000"/>
        </w:rPr>
      </w:pPr>
      <w:r>
        <w:rPr>
          <w:rFonts w:ascii="Times New Roman" w:eastAsia="Calibri" w:hAnsi="Times New Roman" w:cs="Times New Roman"/>
          <w:color w:val="000000"/>
        </w:rPr>
        <w:lastRenderedPageBreak/>
        <w:t>Приложение №1</w:t>
      </w:r>
    </w:p>
    <w:p w14:paraId="56F41B6A" w14:textId="77777777" w:rsidR="00A46CAC" w:rsidRDefault="00D41013">
      <w:pPr>
        <w:widowControl w:val="0"/>
        <w:spacing w:after="0" w:line="240" w:lineRule="auto"/>
        <w:jc w:val="right"/>
        <w:rPr>
          <w:rFonts w:ascii="Times New Roman" w:eastAsia="Calibri" w:hAnsi="Times New Roman" w:cs="Times New Roman"/>
          <w:color w:val="000000"/>
        </w:rPr>
      </w:pPr>
      <w:r>
        <w:rPr>
          <w:rFonts w:ascii="Times New Roman" w:eastAsia="Calibri" w:hAnsi="Times New Roman" w:cs="Times New Roman"/>
          <w:color w:val="000000"/>
        </w:rPr>
        <w:t xml:space="preserve"> к Договору №__________________</w:t>
      </w:r>
    </w:p>
    <w:p w14:paraId="6DCC8666" w14:textId="77777777" w:rsidR="00A46CAC" w:rsidRDefault="00D41013">
      <w:pPr>
        <w:widowControl w:val="0"/>
        <w:spacing w:after="0" w:line="240" w:lineRule="auto"/>
        <w:jc w:val="right"/>
        <w:rPr>
          <w:rFonts w:ascii="Times New Roman" w:eastAsia="Calibri" w:hAnsi="Times New Roman" w:cs="Times New Roman"/>
          <w:color w:val="000000"/>
        </w:rPr>
      </w:pPr>
      <w:r>
        <w:rPr>
          <w:rFonts w:ascii="Times New Roman" w:eastAsia="Calibri" w:hAnsi="Times New Roman" w:cs="Times New Roman"/>
          <w:color w:val="000000"/>
        </w:rPr>
        <w:t>от  «___»  ________ 202</w:t>
      </w:r>
      <w:r w:rsidR="0073686D">
        <w:rPr>
          <w:rFonts w:ascii="Times New Roman" w:eastAsia="Calibri" w:hAnsi="Times New Roman" w:cs="Times New Roman"/>
          <w:color w:val="000000"/>
        </w:rPr>
        <w:t xml:space="preserve">5 </w:t>
      </w:r>
      <w:r>
        <w:rPr>
          <w:rFonts w:ascii="Times New Roman" w:eastAsia="Calibri" w:hAnsi="Times New Roman" w:cs="Times New Roman"/>
          <w:color w:val="000000"/>
        </w:rPr>
        <w:t>г.</w:t>
      </w:r>
    </w:p>
    <w:p w14:paraId="5A4CEF8A" w14:textId="77777777" w:rsidR="00A46CAC" w:rsidRDefault="00A46CAC">
      <w:pPr>
        <w:widowControl w:val="0"/>
        <w:spacing w:after="0" w:line="240" w:lineRule="auto"/>
        <w:jc w:val="center"/>
        <w:rPr>
          <w:rFonts w:ascii="Times New Roman" w:eastAsia="Times New Roman" w:hAnsi="Times New Roman" w:cs="Times New Roman"/>
          <w:b/>
          <w:lang w:eastAsia="zh-CN"/>
        </w:rPr>
      </w:pPr>
    </w:p>
    <w:p w14:paraId="548E5DF8" w14:textId="77777777" w:rsidR="00A46CAC" w:rsidRDefault="00D41013">
      <w:pPr>
        <w:widowControl w:val="0"/>
        <w:spacing w:after="0" w:line="240" w:lineRule="auto"/>
        <w:jc w:val="center"/>
        <w:rPr>
          <w:rFonts w:ascii="Times New Roman" w:eastAsia="Times New Roman" w:hAnsi="Times New Roman" w:cs="Times New Roman"/>
          <w:lang w:eastAsia="zh-CN"/>
        </w:rPr>
      </w:pPr>
      <w:r>
        <w:rPr>
          <w:rFonts w:ascii="Times New Roman" w:eastAsia="Times New Roman" w:hAnsi="Times New Roman" w:cs="Times New Roman"/>
          <w:b/>
          <w:lang w:eastAsia="zh-CN"/>
        </w:rPr>
        <w:t>СПЕЦИФИКАЦИЯ</w:t>
      </w:r>
    </w:p>
    <w:p w14:paraId="74B7CEF4" w14:textId="77777777" w:rsidR="00A46CAC" w:rsidRDefault="00A46CAC">
      <w:pPr>
        <w:widowControl w:val="0"/>
        <w:spacing w:after="0" w:line="240" w:lineRule="auto"/>
        <w:rPr>
          <w:rFonts w:ascii="Times New Roman" w:eastAsia="Times New Roman" w:hAnsi="Times New Roman" w:cs="Times New Roman"/>
          <w:lang w:eastAsia="zh-CN"/>
        </w:rPr>
      </w:pPr>
    </w:p>
    <w:p w14:paraId="4A8B5B01" w14:textId="77777777" w:rsidR="00A46CAC" w:rsidRDefault="00D41013">
      <w:pPr>
        <w:widowControl w:val="0"/>
        <w:numPr>
          <w:ilvl w:val="0"/>
          <w:numId w:val="29"/>
        </w:numPr>
        <w:spacing w:after="0" w:line="240" w:lineRule="auto"/>
        <w:ind w:left="0" w:firstLine="360"/>
        <w:contextualSpacing/>
        <w:jc w:val="both"/>
        <w:rPr>
          <w:rFonts w:ascii="Times New Roman" w:eastAsia="Calibri" w:hAnsi="Times New Roman" w:cs="Times New Roman"/>
          <w:b/>
          <w:bCs/>
        </w:rPr>
      </w:pPr>
      <w:r>
        <w:rPr>
          <w:rFonts w:ascii="Times New Roman" w:eastAsia="Calibri" w:hAnsi="Times New Roman" w:cs="Times New Roman"/>
          <w:b/>
          <w:bCs/>
        </w:rPr>
        <w:t>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531"/>
        <w:gridCol w:w="2183"/>
        <w:gridCol w:w="4039"/>
        <w:gridCol w:w="678"/>
        <w:gridCol w:w="684"/>
        <w:gridCol w:w="800"/>
        <w:gridCol w:w="940"/>
      </w:tblGrid>
      <w:tr w:rsidR="00A46CAC" w14:paraId="1FE72B8B" w14:textId="77777777">
        <w:tc>
          <w:tcPr>
            <w:tcW w:w="269" w:type="pct"/>
            <w:tcBorders>
              <w:top w:val="single" w:sz="4" w:space="0" w:color="000000"/>
              <w:left w:val="single" w:sz="4" w:space="0" w:color="000000"/>
              <w:bottom w:val="single" w:sz="4" w:space="0" w:color="000000"/>
              <w:right w:val="single" w:sz="4" w:space="0" w:color="000000"/>
            </w:tcBorders>
            <w:vAlign w:val="center"/>
          </w:tcPr>
          <w:p w14:paraId="5F2F12A6" w14:textId="77777777" w:rsidR="00A46CAC" w:rsidRDefault="00D41013">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b/>
                <w:lang w:eastAsia="ru-RU"/>
              </w:rPr>
              <w:t>№ п/п</w:t>
            </w:r>
          </w:p>
        </w:tc>
        <w:tc>
          <w:tcPr>
            <w:tcW w:w="1108" w:type="pct"/>
            <w:tcBorders>
              <w:top w:val="single" w:sz="4" w:space="0" w:color="000000"/>
              <w:left w:val="single" w:sz="4" w:space="0" w:color="000000"/>
              <w:bottom w:val="single" w:sz="4" w:space="0" w:color="000000"/>
              <w:right w:val="single" w:sz="4" w:space="0" w:color="000000"/>
            </w:tcBorders>
            <w:vAlign w:val="center"/>
          </w:tcPr>
          <w:p w14:paraId="2BEB499D" w14:textId="77777777" w:rsidR="00A46CAC" w:rsidRDefault="00D41013">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b/>
                <w:lang w:eastAsia="ru-RU"/>
              </w:rPr>
              <w:t>Наименование товаров</w:t>
            </w:r>
          </w:p>
        </w:tc>
        <w:tc>
          <w:tcPr>
            <w:tcW w:w="2049" w:type="pct"/>
            <w:tcBorders>
              <w:top w:val="single" w:sz="4" w:space="0" w:color="000000"/>
              <w:left w:val="single" w:sz="4" w:space="0" w:color="000000"/>
              <w:bottom w:val="single" w:sz="4" w:space="0" w:color="000000"/>
              <w:right w:val="single" w:sz="4" w:space="0" w:color="000000"/>
            </w:tcBorders>
            <w:vAlign w:val="center"/>
          </w:tcPr>
          <w:p w14:paraId="7C73E7AB" w14:textId="77777777" w:rsidR="00A46CAC" w:rsidRDefault="00D41013">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b/>
                <w:lang w:eastAsia="ru-RU"/>
              </w:rPr>
              <w:t>Требования к качеству, техническим характеристикам товаров, требования к их безопасности, требования к функциональным характеристикам (потребительским свойствам) товаров</w:t>
            </w:r>
          </w:p>
        </w:tc>
        <w:tc>
          <w:tcPr>
            <w:tcW w:w="344" w:type="pct"/>
            <w:tcBorders>
              <w:top w:val="single" w:sz="4" w:space="0" w:color="000000"/>
              <w:left w:val="single" w:sz="4" w:space="0" w:color="000000"/>
              <w:bottom w:val="single" w:sz="4" w:space="0" w:color="000000"/>
              <w:right w:val="single" w:sz="4" w:space="0" w:color="000000"/>
            </w:tcBorders>
            <w:vAlign w:val="center"/>
          </w:tcPr>
          <w:p w14:paraId="058B90F2" w14:textId="77777777" w:rsidR="00A46CAC" w:rsidRDefault="00D41013">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b/>
                <w:lang w:eastAsia="ru-RU"/>
              </w:rPr>
              <w:t>Ед. изм.</w:t>
            </w:r>
          </w:p>
        </w:tc>
        <w:tc>
          <w:tcPr>
            <w:tcW w:w="347" w:type="pct"/>
            <w:tcBorders>
              <w:top w:val="single" w:sz="4" w:space="0" w:color="000000"/>
              <w:left w:val="single" w:sz="4" w:space="0" w:color="000000"/>
              <w:bottom w:val="single" w:sz="4" w:space="0" w:color="000000"/>
              <w:right w:val="single" w:sz="4" w:space="0" w:color="000000"/>
            </w:tcBorders>
            <w:vAlign w:val="center"/>
          </w:tcPr>
          <w:p w14:paraId="56445746" w14:textId="77777777" w:rsidR="00A46CAC" w:rsidRDefault="00D41013">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b/>
                <w:lang w:eastAsia="ru-RU"/>
              </w:rPr>
              <w:t>Кол-во, шт.</w:t>
            </w:r>
          </w:p>
        </w:tc>
        <w:tc>
          <w:tcPr>
            <w:tcW w:w="406" w:type="pct"/>
            <w:tcBorders>
              <w:top w:val="single" w:sz="4" w:space="0" w:color="000000"/>
              <w:left w:val="single" w:sz="4" w:space="0" w:color="000000"/>
              <w:bottom w:val="single" w:sz="4" w:space="0" w:color="000000"/>
              <w:right w:val="single" w:sz="4" w:space="0" w:color="000000"/>
            </w:tcBorders>
          </w:tcPr>
          <w:p w14:paraId="16D4FD96" w14:textId="77777777" w:rsidR="00A46CAC" w:rsidRDefault="00D41013">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Цена за ед. в руб. с НДС</w:t>
            </w:r>
          </w:p>
        </w:tc>
        <w:tc>
          <w:tcPr>
            <w:tcW w:w="478" w:type="pct"/>
            <w:tcBorders>
              <w:top w:val="single" w:sz="4" w:space="0" w:color="000000"/>
              <w:left w:val="single" w:sz="4" w:space="0" w:color="000000"/>
              <w:bottom w:val="single" w:sz="4" w:space="0" w:color="000000"/>
              <w:right w:val="single" w:sz="4" w:space="0" w:color="000000"/>
            </w:tcBorders>
          </w:tcPr>
          <w:p w14:paraId="04111F37" w14:textId="77777777" w:rsidR="00A46CAC" w:rsidRDefault="00D41013">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Сумма в руб. с НДС</w:t>
            </w:r>
          </w:p>
        </w:tc>
      </w:tr>
      <w:tr w:rsidR="00A46CAC" w14:paraId="1A15EE59" w14:textId="77777777">
        <w:tc>
          <w:tcPr>
            <w:tcW w:w="269" w:type="pct"/>
            <w:tcBorders>
              <w:top w:val="single" w:sz="4" w:space="0" w:color="000000"/>
              <w:left w:val="single" w:sz="4" w:space="0" w:color="000000"/>
              <w:bottom w:val="single" w:sz="4" w:space="0" w:color="000000"/>
              <w:right w:val="single" w:sz="4" w:space="0" w:color="000000"/>
            </w:tcBorders>
            <w:vAlign w:val="center"/>
          </w:tcPr>
          <w:p w14:paraId="027E2D92" w14:textId="77777777" w:rsidR="00A46CAC" w:rsidRDefault="00D41013">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108" w:type="pct"/>
            <w:tcBorders>
              <w:right w:val="single" w:sz="4" w:space="0" w:color="auto"/>
            </w:tcBorders>
            <w:vAlign w:val="center"/>
          </w:tcPr>
          <w:p w14:paraId="3DA6E4C0" w14:textId="77777777" w:rsidR="00A46CAC" w:rsidRDefault="00A46CAC">
            <w:pPr>
              <w:widowControl w:val="0"/>
              <w:spacing w:after="0" w:line="240" w:lineRule="auto"/>
              <w:ind w:hanging="2"/>
              <w:rPr>
                <w:rFonts w:ascii="Times New Roman" w:eastAsia="Calibri" w:hAnsi="Times New Roman" w:cs="Times New Roman"/>
                <w:color w:val="000000"/>
              </w:rPr>
            </w:pPr>
          </w:p>
        </w:tc>
        <w:tc>
          <w:tcPr>
            <w:tcW w:w="2049" w:type="pct"/>
            <w:tcBorders>
              <w:top w:val="single" w:sz="4" w:space="0" w:color="auto"/>
              <w:left w:val="single" w:sz="4" w:space="0" w:color="auto"/>
              <w:bottom w:val="single" w:sz="4" w:space="0" w:color="auto"/>
              <w:right w:val="single" w:sz="4" w:space="0" w:color="auto"/>
            </w:tcBorders>
            <w:vAlign w:val="center"/>
          </w:tcPr>
          <w:p w14:paraId="46A261C2" w14:textId="77777777" w:rsidR="00A46CAC" w:rsidRDefault="00A46CAC">
            <w:pPr>
              <w:widowControl w:val="0"/>
              <w:shd w:val="clear" w:color="auto" w:fill="FFFFFF"/>
              <w:spacing w:after="0" w:line="240" w:lineRule="auto"/>
              <w:rPr>
                <w:rFonts w:ascii="Times New Roman" w:eastAsia="Calibri" w:hAnsi="Times New Roman" w:cs="Times New Roman"/>
                <w:color w:val="000000"/>
              </w:rPr>
            </w:pPr>
          </w:p>
        </w:tc>
        <w:tc>
          <w:tcPr>
            <w:tcW w:w="344" w:type="pct"/>
            <w:tcBorders>
              <w:top w:val="single" w:sz="4" w:space="0" w:color="000000"/>
              <w:left w:val="single" w:sz="4" w:space="0" w:color="auto"/>
              <w:bottom w:val="single" w:sz="4" w:space="0" w:color="000000"/>
              <w:right w:val="single" w:sz="4" w:space="0" w:color="000000"/>
            </w:tcBorders>
            <w:vAlign w:val="center"/>
          </w:tcPr>
          <w:p w14:paraId="5E8D2F4F" w14:textId="77777777" w:rsidR="00A46CAC" w:rsidRDefault="00D41013">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Шт.</w:t>
            </w:r>
          </w:p>
        </w:tc>
        <w:tc>
          <w:tcPr>
            <w:tcW w:w="347" w:type="pct"/>
            <w:vAlign w:val="center"/>
          </w:tcPr>
          <w:p w14:paraId="695CCFC0" w14:textId="77777777" w:rsidR="00A46CAC" w:rsidRDefault="00A46CAC">
            <w:pPr>
              <w:widowControl w:val="0"/>
              <w:spacing w:after="0" w:line="240" w:lineRule="auto"/>
              <w:ind w:hanging="2"/>
              <w:jc w:val="center"/>
              <w:rPr>
                <w:rFonts w:ascii="Times New Roman" w:eastAsia="Calibri" w:hAnsi="Times New Roman" w:cs="Times New Roman"/>
              </w:rPr>
            </w:pPr>
          </w:p>
        </w:tc>
        <w:tc>
          <w:tcPr>
            <w:tcW w:w="406" w:type="pct"/>
          </w:tcPr>
          <w:p w14:paraId="289AE1BA" w14:textId="77777777" w:rsidR="00A46CAC" w:rsidRDefault="00A46CAC">
            <w:pPr>
              <w:widowControl w:val="0"/>
              <w:spacing w:after="0" w:line="240" w:lineRule="auto"/>
              <w:ind w:hanging="2"/>
              <w:jc w:val="center"/>
              <w:rPr>
                <w:rFonts w:ascii="Times New Roman" w:eastAsia="Calibri" w:hAnsi="Times New Roman" w:cs="Times New Roman"/>
              </w:rPr>
            </w:pPr>
          </w:p>
        </w:tc>
        <w:tc>
          <w:tcPr>
            <w:tcW w:w="478" w:type="pct"/>
          </w:tcPr>
          <w:p w14:paraId="58D26267" w14:textId="77777777" w:rsidR="00A46CAC" w:rsidRDefault="00A46CAC">
            <w:pPr>
              <w:widowControl w:val="0"/>
              <w:spacing w:after="0" w:line="240" w:lineRule="auto"/>
              <w:ind w:hanging="2"/>
              <w:jc w:val="center"/>
              <w:rPr>
                <w:rFonts w:ascii="Times New Roman" w:eastAsia="Calibri" w:hAnsi="Times New Roman" w:cs="Times New Roman"/>
              </w:rPr>
            </w:pPr>
          </w:p>
        </w:tc>
      </w:tr>
    </w:tbl>
    <w:p w14:paraId="56659982" w14:textId="77777777" w:rsidR="00A46CAC" w:rsidRDefault="00A46CAC">
      <w:pPr>
        <w:widowControl w:val="0"/>
        <w:pBdr>
          <w:top w:val="none" w:sz="4" w:space="0" w:color="000000"/>
          <w:left w:val="none" w:sz="4" w:space="0" w:color="000000"/>
          <w:bottom w:val="none" w:sz="4" w:space="0" w:color="000000"/>
          <w:right w:val="none" w:sz="4" w:space="0" w:color="000000"/>
          <w:between w:val="none" w:sz="4" w:space="0" w:color="000000"/>
        </w:pBdr>
        <w:tabs>
          <w:tab w:val="left" w:pos="709"/>
        </w:tabs>
        <w:spacing w:after="0" w:line="240" w:lineRule="auto"/>
        <w:jc w:val="both"/>
        <w:rPr>
          <w:rFonts w:ascii="Times New Roman" w:eastAsia="Times New Roman" w:hAnsi="Times New Roman" w:cs="Times New Roman"/>
          <w:lang w:eastAsia="ru-RU"/>
        </w:rPr>
      </w:pPr>
    </w:p>
    <w:p w14:paraId="2FE80561" w14:textId="77777777" w:rsidR="00573DBC" w:rsidRPr="00573DBC" w:rsidRDefault="00573DBC" w:rsidP="00573DBC">
      <w:pPr>
        <w:spacing w:after="0" w:line="276" w:lineRule="auto"/>
        <w:ind w:left="-284"/>
        <w:jc w:val="both"/>
        <w:rPr>
          <w:rFonts w:ascii="Times New Roman" w:eastAsia="Times New Roman" w:hAnsi="Times New Roman" w:cs="Times New Roman"/>
          <w:color w:val="000000"/>
          <w:shd w:val="clear" w:color="auto" w:fill="F9FAFB"/>
          <w:lang w:eastAsia="ru-RU"/>
        </w:rPr>
      </w:pPr>
      <w:r w:rsidRPr="00573DBC">
        <w:rPr>
          <w:rFonts w:ascii="Times New Roman" w:eastAsia="Times New Roman" w:hAnsi="Times New Roman" w:cs="Times New Roman"/>
          <w:b/>
          <w:color w:val="000000"/>
          <w:shd w:val="clear" w:color="auto" w:fill="F9FAFB"/>
          <w:lang w:eastAsia="ru-RU"/>
        </w:rPr>
        <w:t xml:space="preserve">2. Место поставки: </w:t>
      </w:r>
      <w:r w:rsidRPr="00573DBC">
        <w:rPr>
          <w:rFonts w:ascii="Times New Roman" w:eastAsia="Times New Roman" w:hAnsi="Times New Roman" w:cs="Times New Roman"/>
          <w:color w:val="000000"/>
          <w:highlight w:val="yellow"/>
          <w:lang w:eastAsia="ru-RU"/>
        </w:rPr>
        <w:t>692801, КРАЙ ПРИМОРСКИЙ, Г. БОЛЬШОЙ КАМЕНЬ, УЛ ЛЕНИНА, 22.</w:t>
      </w:r>
    </w:p>
    <w:p w14:paraId="732338B8" w14:textId="77777777" w:rsidR="00573DBC" w:rsidRPr="00573DBC" w:rsidRDefault="00573DBC" w:rsidP="00573DBC">
      <w:pPr>
        <w:spacing w:after="0" w:line="276" w:lineRule="auto"/>
        <w:ind w:left="-284"/>
        <w:jc w:val="both"/>
        <w:rPr>
          <w:rFonts w:ascii="Times New Roman" w:eastAsia="Times New Roman" w:hAnsi="Times New Roman" w:cs="Times New Roman"/>
          <w:color w:val="000000"/>
          <w:shd w:val="clear" w:color="auto" w:fill="F9FAFB"/>
          <w:lang w:eastAsia="ru-RU"/>
        </w:rPr>
      </w:pPr>
    </w:p>
    <w:p w14:paraId="2943ECEC" w14:textId="77777777" w:rsidR="00573DBC" w:rsidRPr="00573DBC" w:rsidRDefault="00573DBC" w:rsidP="00573DBC">
      <w:pPr>
        <w:spacing w:after="0" w:line="276" w:lineRule="auto"/>
        <w:ind w:left="-284"/>
        <w:jc w:val="both"/>
        <w:rPr>
          <w:rFonts w:ascii="Times New Roman" w:eastAsia="Times New Roman" w:hAnsi="Times New Roman" w:cs="Times New Roman"/>
          <w:color w:val="000000"/>
          <w:shd w:val="clear" w:color="auto" w:fill="F9FAFB"/>
          <w:lang w:eastAsia="ru-RU"/>
        </w:rPr>
      </w:pPr>
      <w:r w:rsidRPr="00573DBC">
        <w:rPr>
          <w:rFonts w:ascii="Times New Roman" w:eastAsia="Times New Roman" w:hAnsi="Times New Roman" w:cs="Times New Roman"/>
          <w:b/>
          <w:color w:val="000000"/>
          <w:shd w:val="clear" w:color="auto" w:fill="F9FAFB"/>
          <w:lang w:eastAsia="ru-RU"/>
        </w:rPr>
        <w:t xml:space="preserve">3. Срок поставки: </w:t>
      </w:r>
      <w:r w:rsidRPr="00573DBC">
        <w:rPr>
          <w:rFonts w:ascii="Times New Roman" w:eastAsia="Times New Roman" w:hAnsi="Times New Roman" w:cs="Times New Roman"/>
          <w:color w:val="000000"/>
          <w:highlight w:val="yellow"/>
          <w:lang w:eastAsia="ru-RU"/>
        </w:rPr>
        <w:t>в течение 60 календарных дней с даты заключения договора.</w:t>
      </w:r>
    </w:p>
    <w:p w14:paraId="2DE4D9CD" w14:textId="77777777" w:rsidR="00573DBC" w:rsidRPr="00573DBC" w:rsidRDefault="00573DBC" w:rsidP="00573DBC">
      <w:pPr>
        <w:spacing w:after="0" w:line="276" w:lineRule="auto"/>
        <w:jc w:val="both"/>
        <w:rPr>
          <w:rFonts w:ascii="Times New Roman" w:eastAsia="Times New Roman" w:hAnsi="Times New Roman" w:cs="Times New Roman"/>
          <w:b/>
          <w:color w:val="000000"/>
          <w:shd w:val="clear" w:color="auto" w:fill="F9FAFB"/>
          <w:lang w:eastAsia="ru-RU"/>
        </w:rPr>
      </w:pPr>
    </w:p>
    <w:p w14:paraId="3F844C90" w14:textId="77777777" w:rsidR="00573DBC" w:rsidRPr="00573DBC" w:rsidRDefault="00573DBC" w:rsidP="00573DBC">
      <w:pPr>
        <w:spacing w:after="0" w:line="276" w:lineRule="auto"/>
        <w:ind w:left="-284"/>
        <w:jc w:val="both"/>
        <w:rPr>
          <w:rFonts w:ascii="Times New Roman" w:eastAsia="Times New Roman" w:hAnsi="Times New Roman" w:cs="Times New Roman"/>
          <w:b/>
          <w:color w:val="000000"/>
          <w:lang w:eastAsia="ru-RU"/>
        </w:rPr>
      </w:pPr>
      <w:r w:rsidRPr="00573DBC">
        <w:rPr>
          <w:rFonts w:ascii="Times New Roman" w:eastAsia="Times New Roman" w:hAnsi="Times New Roman" w:cs="Times New Roman"/>
          <w:b/>
          <w:color w:val="000000"/>
          <w:lang w:eastAsia="ru-RU"/>
        </w:rPr>
        <w:t>4. Требования к качеству, безопасности товара:</w:t>
      </w:r>
    </w:p>
    <w:p w14:paraId="517A07E7" w14:textId="77777777" w:rsidR="00573DBC" w:rsidRPr="00573DBC" w:rsidRDefault="00573DBC" w:rsidP="00573DBC">
      <w:pPr>
        <w:spacing w:after="0" w:line="276" w:lineRule="auto"/>
        <w:ind w:left="-284"/>
        <w:jc w:val="both"/>
        <w:rPr>
          <w:rFonts w:ascii="Times New Roman" w:eastAsia="Times New Roman" w:hAnsi="Times New Roman" w:cs="Times New Roman"/>
          <w:b/>
          <w:color w:val="000000"/>
          <w:lang w:eastAsia="ru-RU"/>
        </w:rPr>
      </w:pPr>
      <w:r w:rsidRPr="00573DBC">
        <w:rPr>
          <w:rFonts w:ascii="Times New Roman" w:eastAsia="Times New Roman" w:hAnsi="Times New Roman" w:cs="Times New Roman"/>
          <w:color w:val="000000"/>
          <w:lang w:eastAsia="ru-RU"/>
        </w:rPr>
        <w:t xml:space="preserve">4.1. Поставляемый товар должен соответствовать заданным функциональным и качественным характеристикам; </w:t>
      </w:r>
    </w:p>
    <w:p w14:paraId="518E0FB8" w14:textId="77777777" w:rsidR="00573DBC" w:rsidRPr="00573DBC" w:rsidRDefault="00573DBC" w:rsidP="00573DBC">
      <w:pPr>
        <w:spacing w:after="0" w:line="276" w:lineRule="auto"/>
        <w:ind w:left="-284" w:right="57"/>
        <w:jc w:val="both"/>
        <w:rPr>
          <w:rFonts w:ascii="Times New Roman" w:eastAsia="Times New Roman" w:hAnsi="Times New Roman" w:cs="Times New Roman"/>
          <w:b/>
          <w:color w:val="000000"/>
          <w:lang w:eastAsia="ru-RU"/>
        </w:rPr>
      </w:pPr>
      <w:r w:rsidRPr="00573DBC">
        <w:rPr>
          <w:rFonts w:ascii="Times New Roman" w:eastAsia="Times New Roman" w:hAnsi="Times New Roman" w:cs="Times New Roman"/>
          <w:color w:val="000000"/>
          <w:lang w:eastAsia="ru-RU"/>
        </w:rPr>
        <w:t xml:space="preserve">4.2. Поставляемый товар должен быть разрешен к использованию на территории Российской Федерации, </w:t>
      </w:r>
      <w:r w:rsidRPr="00573DBC">
        <w:rPr>
          <w:rFonts w:ascii="Times New Roman" w:eastAsia="Times New Roman" w:hAnsi="Times New Roman" w:cs="Times New Roman"/>
          <w:color w:val="000000"/>
          <w:spacing w:val="-1"/>
          <w:lang w:eastAsia="ru-RU"/>
        </w:rPr>
        <w:t xml:space="preserve">иметь торговую </w:t>
      </w:r>
      <w:r w:rsidRPr="00573DBC">
        <w:rPr>
          <w:rFonts w:ascii="Times New Roman" w:eastAsia="Times New Roman" w:hAnsi="Times New Roman" w:cs="Times New Roman"/>
          <w:color w:val="000000"/>
          <w:lang w:eastAsia="ru-RU"/>
        </w:rPr>
        <w:t>марку и товарный знак, качество поставляемого товара должно полностью соответствовать установленным требованиям Российской Федерации, ГОСТ, ОСТ, нормативно-технической документации (сертификатам качества, декларациям о соответствии и (или) другим документам, подтверждающим качество товара);</w:t>
      </w:r>
    </w:p>
    <w:p w14:paraId="51FDE7C6" w14:textId="77777777" w:rsidR="00573DBC" w:rsidRPr="00573DBC" w:rsidRDefault="00573DBC" w:rsidP="00573DBC">
      <w:pPr>
        <w:spacing w:after="0" w:line="276" w:lineRule="auto"/>
        <w:ind w:left="-284"/>
        <w:jc w:val="both"/>
        <w:rPr>
          <w:rFonts w:ascii="Times New Roman" w:eastAsia="Times New Roman" w:hAnsi="Times New Roman" w:cs="Times New Roman"/>
          <w:b/>
          <w:color w:val="000000"/>
          <w:lang w:eastAsia="ru-RU"/>
        </w:rPr>
      </w:pPr>
      <w:r w:rsidRPr="00573DBC">
        <w:rPr>
          <w:rFonts w:ascii="Times New Roman" w:eastAsia="Times New Roman" w:hAnsi="Times New Roman" w:cs="Times New Roman"/>
          <w:color w:val="000000"/>
          <w:lang w:eastAsia="ru-RU"/>
        </w:rPr>
        <w:t>4.3. Поставляемый Товар должен являться новым, ранее не использованным (все составные части Товара должны быть новыми), не должен иметь дефектов, связанных с конструкцией, материалами или функционированием при штатном их использовании;</w:t>
      </w:r>
    </w:p>
    <w:p w14:paraId="14B18048" w14:textId="77777777" w:rsidR="00573DBC" w:rsidRPr="00573DBC" w:rsidRDefault="00573DBC" w:rsidP="00573DBC">
      <w:pPr>
        <w:widowControl w:val="0"/>
        <w:tabs>
          <w:tab w:val="left" w:pos="0"/>
        </w:tabs>
        <w:spacing w:after="0" w:line="276" w:lineRule="auto"/>
        <w:ind w:left="-284"/>
        <w:jc w:val="both"/>
        <w:rPr>
          <w:rFonts w:ascii="Times New Roman" w:eastAsia="Times New Roman" w:hAnsi="Times New Roman" w:cs="Times New Roman"/>
          <w:b/>
          <w:color w:val="000000"/>
          <w:lang w:eastAsia="ru-RU"/>
        </w:rPr>
      </w:pPr>
      <w:r w:rsidRPr="00573DBC">
        <w:rPr>
          <w:rFonts w:ascii="Times New Roman" w:eastAsia="Times New Roman" w:hAnsi="Times New Roman" w:cs="Times New Roman"/>
          <w:color w:val="000000"/>
          <w:lang w:eastAsia="ru-RU"/>
        </w:rPr>
        <w:t>4.4. На товаре не должно быть следов механических повреждений, изменений вида комплектующих;</w:t>
      </w:r>
    </w:p>
    <w:p w14:paraId="78930C77" w14:textId="77777777" w:rsidR="00573DBC" w:rsidRPr="00573DBC" w:rsidRDefault="00573DBC" w:rsidP="00573DBC">
      <w:pPr>
        <w:spacing w:after="0" w:line="276" w:lineRule="auto"/>
        <w:ind w:left="-284"/>
        <w:jc w:val="both"/>
        <w:rPr>
          <w:rFonts w:ascii="Times New Roman" w:eastAsia="Times New Roman" w:hAnsi="Times New Roman" w:cs="Times New Roman"/>
          <w:b/>
          <w:color w:val="000000"/>
          <w:lang w:eastAsia="ru-RU"/>
        </w:rPr>
      </w:pPr>
      <w:r w:rsidRPr="00573DBC">
        <w:rPr>
          <w:rFonts w:ascii="Times New Roman" w:eastAsia="Times New Roman" w:hAnsi="Times New Roman" w:cs="Times New Roman"/>
          <w:color w:val="000000"/>
          <w:lang w:eastAsia="ru-RU"/>
        </w:rPr>
        <w:t>4.5. Товар должен быть безопасным и отвечать требованиям законодательства Российской Федерации, требованиям безопасности, ГОСТ, нормам и правилам безопасности его эксплуатации и другой нормативно-технической документации;</w:t>
      </w:r>
    </w:p>
    <w:p w14:paraId="3C5227EB" w14:textId="77777777" w:rsidR="00573DBC" w:rsidRPr="00573DBC" w:rsidRDefault="00573DBC" w:rsidP="00573DBC">
      <w:pPr>
        <w:spacing w:after="0" w:line="276" w:lineRule="auto"/>
        <w:ind w:left="-284"/>
        <w:jc w:val="both"/>
        <w:rPr>
          <w:rFonts w:ascii="Times New Roman" w:eastAsia="Times New Roman" w:hAnsi="Times New Roman" w:cs="Times New Roman"/>
          <w:b/>
          <w:color w:val="000000"/>
          <w:lang w:eastAsia="ru-RU"/>
        </w:rPr>
      </w:pPr>
      <w:r w:rsidRPr="00573DBC">
        <w:rPr>
          <w:rFonts w:ascii="Times New Roman" w:eastAsia="Times New Roman" w:hAnsi="Times New Roman" w:cs="Times New Roman"/>
          <w:color w:val="000000"/>
          <w:lang w:eastAsia="ru-RU"/>
        </w:rPr>
        <w:t>4.6. Товар должен отвечать требованиям безопасности жизни и здоровья, окружающей среды в течение установочного срока годности при обычных условиях его использования, хранения, транспортировки и утилизации;</w:t>
      </w:r>
    </w:p>
    <w:p w14:paraId="36D2316C" w14:textId="77777777" w:rsidR="00573DBC" w:rsidRPr="00573DBC" w:rsidRDefault="00573DBC" w:rsidP="00573DBC">
      <w:pPr>
        <w:spacing w:after="0" w:line="276" w:lineRule="auto"/>
        <w:ind w:left="-284"/>
        <w:jc w:val="both"/>
        <w:rPr>
          <w:rFonts w:ascii="Times New Roman" w:eastAsia="Times New Roman" w:hAnsi="Times New Roman" w:cs="Times New Roman"/>
          <w:color w:val="000000"/>
          <w:lang w:eastAsia="ru-RU"/>
        </w:rPr>
      </w:pPr>
      <w:r w:rsidRPr="00573DBC">
        <w:rPr>
          <w:rFonts w:ascii="Times New Roman" w:eastAsia="Times New Roman" w:hAnsi="Times New Roman" w:cs="Times New Roman"/>
          <w:color w:val="000000"/>
          <w:lang w:eastAsia="ru-RU"/>
        </w:rPr>
        <w:t>4.7. Гарантийные обязательства должны распространяться на каждую единицу товара с момента приемки товара Заказчиком. Гарантийный срок составляет не менее срока указанного заводом изготовителем (производителем). В течение гарантийного срока обнаруженные недостатки товара подлежат устранению силами и средствами Поставщика;</w:t>
      </w:r>
    </w:p>
    <w:p w14:paraId="38BEC7EA" w14:textId="77777777" w:rsidR="00573DBC" w:rsidRPr="00573DBC" w:rsidRDefault="00573DBC" w:rsidP="00573DBC">
      <w:pPr>
        <w:spacing w:after="0" w:line="276" w:lineRule="auto"/>
        <w:ind w:left="-284"/>
        <w:jc w:val="both"/>
        <w:rPr>
          <w:rFonts w:ascii="Times New Roman" w:eastAsia="Times New Roman" w:hAnsi="Times New Roman" w:cs="Times New Roman"/>
          <w:b/>
          <w:color w:val="000000"/>
          <w:lang w:eastAsia="ru-RU"/>
        </w:rPr>
      </w:pPr>
    </w:p>
    <w:p w14:paraId="0A082105" w14:textId="77777777" w:rsidR="00573DBC" w:rsidRPr="00573DBC" w:rsidRDefault="00573DBC" w:rsidP="00573DBC">
      <w:pPr>
        <w:spacing w:after="0" w:line="276" w:lineRule="auto"/>
        <w:ind w:left="-284"/>
        <w:jc w:val="both"/>
        <w:rPr>
          <w:rFonts w:ascii="Times New Roman" w:eastAsia="Times New Roman" w:hAnsi="Times New Roman" w:cs="Times New Roman"/>
          <w:b/>
          <w:color w:val="000000"/>
          <w:lang w:eastAsia="ru-RU"/>
        </w:rPr>
      </w:pPr>
      <w:r w:rsidRPr="00573DBC">
        <w:rPr>
          <w:rFonts w:ascii="Times New Roman" w:eastAsia="Times New Roman" w:hAnsi="Times New Roman" w:cs="Times New Roman"/>
          <w:b/>
          <w:color w:val="000000"/>
          <w:lang w:eastAsia="ru-RU"/>
        </w:rPr>
        <w:t>5. Требования к упаковке, маркировке товара:</w:t>
      </w:r>
    </w:p>
    <w:p w14:paraId="74E77B74" w14:textId="77777777" w:rsidR="00573DBC" w:rsidRPr="00573DBC" w:rsidRDefault="00573DBC" w:rsidP="00573DBC">
      <w:pPr>
        <w:tabs>
          <w:tab w:val="left" w:pos="0"/>
        </w:tabs>
        <w:spacing w:after="0" w:line="276" w:lineRule="auto"/>
        <w:ind w:left="-284" w:right="57"/>
        <w:jc w:val="both"/>
        <w:rPr>
          <w:rFonts w:ascii="Times New Roman" w:eastAsia="Times New Roman" w:hAnsi="Times New Roman" w:cs="Times New Roman"/>
          <w:b/>
          <w:color w:val="000000"/>
          <w:lang w:eastAsia="ru-RU"/>
        </w:rPr>
      </w:pPr>
      <w:r w:rsidRPr="00573DBC">
        <w:rPr>
          <w:rFonts w:ascii="Times New Roman" w:eastAsia="Times New Roman" w:hAnsi="Times New Roman" w:cs="Times New Roman"/>
          <w:color w:val="000000"/>
          <w:lang w:eastAsia="ru-RU"/>
        </w:rPr>
        <w:t>5.1. Товар поставляется в таре и упаковке, соответствующей государственным стандартам, техническим условиям, предъявляемым к поставке данного вида товара, другой нормативно-технической документации. На таре и упаковке должна содержаться отчетливая информация на русском языке;</w:t>
      </w:r>
    </w:p>
    <w:p w14:paraId="6F780BA5" w14:textId="77777777" w:rsidR="00573DBC" w:rsidRPr="00573DBC" w:rsidRDefault="00573DBC" w:rsidP="00573DBC">
      <w:pPr>
        <w:spacing w:after="0" w:line="276" w:lineRule="auto"/>
        <w:ind w:left="-284"/>
        <w:jc w:val="both"/>
        <w:rPr>
          <w:rFonts w:ascii="Times New Roman" w:eastAsia="Times New Roman" w:hAnsi="Times New Roman" w:cs="Times New Roman"/>
          <w:b/>
          <w:color w:val="000000"/>
          <w:lang w:eastAsia="ru-RU"/>
        </w:rPr>
      </w:pPr>
      <w:r w:rsidRPr="00573DBC">
        <w:rPr>
          <w:rFonts w:ascii="Times New Roman" w:eastAsia="Times New Roman" w:hAnsi="Times New Roman" w:cs="Times New Roman"/>
          <w:color w:val="000000"/>
          <w:lang w:eastAsia="ru-RU"/>
        </w:rPr>
        <w:lastRenderedPageBreak/>
        <w:t>5.2. Поставщик должен обеспечить упаковку товара, способную предотвратить его повреждение или порчу во время перевозки к конечному пункту назначения – Заказчику. Тара и упаковка должны быть прочными, сухими, без нарушения целостности со специальной маркировкой;</w:t>
      </w:r>
    </w:p>
    <w:p w14:paraId="6B63B88B" w14:textId="77777777" w:rsidR="00573DBC" w:rsidRPr="00573DBC" w:rsidRDefault="00573DBC" w:rsidP="00573DBC">
      <w:pPr>
        <w:tabs>
          <w:tab w:val="left" w:pos="0"/>
        </w:tabs>
        <w:spacing w:after="0" w:line="276" w:lineRule="auto"/>
        <w:ind w:left="-284" w:right="57"/>
        <w:jc w:val="both"/>
        <w:rPr>
          <w:rFonts w:ascii="Times New Roman" w:eastAsia="Times New Roman" w:hAnsi="Times New Roman" w:cs="Times New Roman"/>
          <w:b/>
          <w:color w:val="000000"/>
          <w:lang w:eastAsia="ru-RU"/>
        </w:rPr>
      </w:pPr>
      <w:r w:rsidRPr="00573DBC">
        <w:rPr>
          <w:rFonts w:ascii="Times New Roman" w:eastAsia="Times New Roman" w:hAnsi="Times New Roman" w:cs="Times New Roman"/>
          <w:color w:val="000000"/>
          <w:lang w:eastAsia="ru-RU"/>
        </w:rPr>
        <w:t>5.3. Поставщик несет ответственность за ненадлежащую упаковку, не обеспечивающую сохранность товара при его хранении и транспортировании;</w:t>
      </w:r>
    </w:p>
    <w:p w14:paraId="6BAB9338" w14:textId="77777777" w:rsidR="00573DBC" w:rsidRPr="00573DBC" w:rsidRDefault="00573DBC" w:rsidP="00573DBC">
      <w:pPr>
        <w:tabs>
          <w:tab w:val="left" w:pos="0"/>
        </w:tabs>
        <w:spacing w:after="0" w:line="276" w:lineRule="auto"/>
        <w:ind w:left="-284" w:right="57"/>
        <w:jc w:val="both"/>
        <w:rPr>
          <w:rFonts w:ascii="Times New Roman" w:eastAsia="Times New Roman" w:hAnsi="Times New Roman" w:cs="Times New Roman"/>
          <w:b/>
          <w:color w:val="000000"/>
          <w:lang w:eastAsia="ru-RU"/>
        </w:rPr>
      </w:pPr>
      <w:r w:rsidRPr="00573DBC">
        <w:rPr>
          <w:rFonts w:ascii="Times New Roman" w:eastAsia="Times New Roman" w:hAnsi="Times New Roman" w:cs="Times New Roman"/>
          <w:color w:val="000000"/>
          <w:lang w:eastAsia="ru-RU"/>
        </w:rPr>
        <w:t>5.4. Упаковка и маркировка товара должна соответствовать требованиям ГОСТ, импортный товар – международным стандартам упаковки. Маркировка товара должна содержать: наименование товара, наименование фирмы-изготовителя, юридический адрес изготовителя, дату выпуска. Маркировка упаковки должна строго соответствовать маркировке товара.</w:t>
      </w:r>
    </w:p>
    <w:p w14:paraId="303BCCBF" w14:textId="77777777" w:rsidR="00573DBC" w:rsidRPr="00573DBC" w:rsidRDefault="00573DBC" w:rsidP="00573DBC">
      <w:pPr>
        <w:spacing w:after="200" w:line="240" w:lineRule="auto"/>
        <w:ind w:left="-284"/>
        <w:rPr>
          <w:rFonts w:ascii="Times New Roman" w:eastAsia="Times New Roman" w:hAnsi="Times New Roman" w:cs="Times New Roman"/>
          <w:b/>
        </w:rPr>
      </w:pPr>
    </w:p>
    <w:p w14:paraId="4FDDA50E" w14:textId="77777777" w:rsidR="0073686D" w:rsidRPr="0073686D" w:rsidRDefault="0073686D" w:rsidP="0073686D">
      <w:pPr>
        <w:spacing w:after="0" w:line="276" w:lineRule="auto"/>
        <w:ind w:left="-284"/>
        <w:jc w:val="both"/>
        <w:rPr>
          <w:rFonts w:ascii="Times New Roman" w:eastAsia="Times New Roman" w:hAnsi="Times New Roman" w:cs="Times New Roman"/>
          <w:b/>
          <w:color w:val="000000"/>
          <w:lang w:eastAsia="ru-RU"/>
        </w:rPr>
      </w:pPr>
      <w:r w:rsidRPr="0073686D">
        <w:rPr>
          <w:rFonts w:ascii="Times New Roman" w:eastAsia="Times New Roman" w:hAnsi="Times New Roman" w:cs="Times New Roman"/>
          <w:color w:val="000000"/>
          <w:lang w:eastAsia="ru-RU"/>
        </w:rPr>
        <w:t>5.2. Поставщик должен обеспечить упаковку товара, способную предотвратить его повреждение или порчу во время перевозки к конечному пункту назначения – Заказчику. Тара и упаковка должны быть прочными, сухими, без нарушения целостности со специальной маркировкой;</w:t>
      </w:r>
    </w:p>
    <w:p w14:paraId="0511D984" w14:textId="77777777" w:rsidR="0073686D" w:rsidRPr="0073686D" w:rsidRDefault="0073686D" w:rsidP="0073686D">
      <w:pPr>
        <w:tabs>
          <w:tab w:val="left" w:pos="0"/>
        </w:tabs>
        <w:spacing w:after="0" w:line="276" w:lineRule="auto"/>
        <w:ind w:left="-284" w:right="57"/>
        <w:jc w:val="both"/>
        <w:rPr>
          <w:rFonts w:ascii="Times New Roman" w:eastAsia="Times New Roman" w:hAnsi="Times New Roman" w:cs="Times New Roman"/>
          <w:b/>
          <w:color w:val="000000"/>
          <w:lang w:eastAsia="ru-RU"/>
        </w:rPr>
      </w:pPr>
      <w:r w:rsidRPr="0073686D">
        <w:rPr>
          <w:rFonts w:ascii="Times New Roman" w:eastAsia="Times New Roman" w:hAnsi="Times New Roman" w:cs="Times New Roman"/>
          <w:color w:val="000000"/>
          <w:lang w:eastAsia="ru-RU"/>
        </w:rPr>
        <w:t>5.3. Поставщик несет ответственность за ненадлежащую упаковку, не обеспечивающую сохранность товара при его хранении и транспортировании;</w:t>
      </w:r>
    </w:p>
    <w:p w14:paraId="18D23EC0" w14:textId="77777777" w:rsidR="0073686D" w:rsidRPr="0073686D" w:rsidRDefault="0073686D" w:rsidP="0073686D">
      <w:pPr>
        <w:tabs>
          <w:tab w:val="left" w:pos="0"/>
        </w:tabs>
        <w:spacing w:after="0" w:line="276" w:lineRule="auto"/>
        <w:ind w:left="-284" w:right="57"/>
        <w:jc w:val="both"/>
        <w:rPr>
          <w:rFonts w:ascii="Times New Roman" w:eastAsia="Times New Roman" w:hAnsi="Times New Roman" w:cs="Times New Roman"/>
          <w:b/>
          <w:color w:val="000000"/>
          <w:lang w:eastAsia="ru-RU"/>
        </w:rPr>
      </w:pPr>
      <w:r w:rsidRPr="0073686D">
        <w:rPr>
          <w:rFonts w:ascii="Times New Roman" w:eastAsia="Times New Roman" w:hAnsi="Times New Roman" w:cs="Times New Roman"/>
          <w:color w:val="000000"/>
          <w:lang w:eastAsia="ru-RU"/>
        </w:rPr>
        <w:t>5.4. Упаковка и маркировка товара должна соответствовать требованиям ГОСТ, импортный товар – международным стандартам упаковки. Маркировка товара должна содержать: наименование товара, наименование фирмы-изготовителя, юридический адрес изготовителя, дату выпуска. Маркировка упаковки должна строго соответствовать маркировке товара.</w:t>
      </w:r>
    </w:p>
    <w:p w14:paraId="54BDFC27" w14:textId="77777777" w:rsidR="0073686D" w:rsidRPr="0073686D" w:rsidRDefault="0073686D" w:rsidP="0073686D">
      <w:pPr>
        <w:spacing w:after="200" w:line="240" w:lineRule="auto"/>
        <w:ind w:left="-284"/>
        <w:rPr>
          <w:rFonts w:ascii="Times New Roman" w:eastAsia="Times New Roman" w:hAnsi="Times New Roman" w:cs="Times New Roman"/>
          <w:b/>
        </w:rPr>
      </w:pPr>
    </w:p>
    <w:p w14:paraId="177F4B0C" w14:textId="77777777" w:rsidR="0073686D" w:rsidRDefault="0073686D">
      <w:pPr>
        <w:widowControl w:val="0"/>
        <w:spacing w:after="0" w:line="240" w:lineRule="auto"/>
        <w:rPr>
          <w:rFonts w:ascii="Times New Roman" w:eastAsia="Times New Roman" w:hAnsi="Times New Roman" w:cs="Times New Roman"/>
          <w:lang w:eastAsia="zh-CN"/>
        </w:rPr>
      </w:pPr>
    </w:p>
    <w:p w14:paraId="096ECDE6" w14:textId="77777777" w:rsidR="0073686D" w:rsidRDefault="0073686D">
      <w:pPr>
        <w:widowControl w:val="0"/>
        <w:spacing w:after="0" w:line="240" w:lineRule="auto"/>
        <w:rPr>
          <w:rFonts w:ascii="Times New Roman" w:eastAsia="Times New Roman" w:hAnsi="Times New Roman" w:cs="Times New Roman"/>
          <w:lang w:eastAsia="zh-CN"/>
        </w:rPr>
      </w:pPr>
    </w:p>
    <w:p w14:paraId="7ADDAF6B" w14:textId="77777777" w:rsidR="00A46CAC" w:rsidRDefault="00D41013">
      <w:pPr>
        <w:widowControl w:val="0"/>
        <w:spacing w:after="0" w:line="240" w:lineRule="auto"/>
        <w:rPr>
          <w:rFonts w:ascii="Times New Roman" w:eastAsia="Times New Roman" w:hAnsi="Times New Roman" w:cs="Times New Roman"/>
          <w:lang w:eastAsia="zh-CN"/>
        </w:rPr>
      </w:pPr>
      <w:r>
        <w:rPr>
          <w:rFonts w:ascii="Times New Roman" w:eastAsia="Times New Roman" w:hAnsi="Times New Roman" w:cs="Times New Roman"/>
          <w:lang w:eastAsia="zh-CN"/>
        </w:rPr>
        <w:br w:type="page" w:clear="all"/>
      </w:r>
    </w:p>
    <w:p w14:paraId="259F84EC" w14:textId="77777777" w:rsidR="00A46CAC" w:rsidRDefault="00A46CAC">
      <w:pPr>
        <w:widowControl w:val="0"/>
        <w:tabs>
          <w:tab w:val="left" w:pos="851"/>
        </w:tabs>
        <w:spacing w:after="0" w:line="240" w:lineRule="auto"/>
        <w:contextualSpacing/>
        <w:jc w:val="center"/>
        <w:rPr>
          <w:rFonts w:ascii="Times New Roman" w:eastAsia="Times New Roman" w:hAnsi="Times New Roman" w:cs="Times New Roman"/>
          <w:b/>
          <w:color w:val="000000"/>
        </w:rPr>
      </w:pPr>
    </w:p>
    <w:p w14:paraId="73BB1EAF" w14:textId="77777777" w:rsidR="00A46CAC" w:rsidRDefault="00D41013">
      <w:pPr>
        <w:widowControl w:val="0"/>
        <w:spacing w:after="0" w:line="240" w:lineRule="auto"/>
        <w:jc w:val="right"/>
        <w:rPr>
          <w:rFonts w:ascii="Times New Roman" w:eastAsia="Calibri" w:hAnsi="Times New Roman" w:cs="Times New Roman"/>
          <w:color w:val="000000"/>
        </w:rPr>
      </w:pPr>
      <w:r>
        <w:rPr>
          <w:rFonts w:ascii="Times New Roman" w:eastAsia="Calibri" w:hAnsi="Times New Roman" w:cs="Times New Roman"/>
          <w:color w:val="000000"/>
        </w:rPr>
        <w:t>Приложение №2</w:t>
      </w:r>
    </w:p>
    <w:p w14:paraId="6C950E51" w14:textId="77777777" w:rsidR="00A46CAC" w:rsidRDefault="00D41013">
      <w:pPr>
        <w:widowControl w:val="0"/>
        <w:spacing w:after="0" w:line="240" w:lineRule="auto"/>
        <w:jc w:val="right"/>
        <w:rPr>
          <w:rFonts w:ascii="Times New Roman" w:eastAsia="Calibri" w:hAnsi="Times New Roman" w:cs="Times New Roman"/>
          <w:color w:val="000000"/>
        </w:rPr>
      </w:pPr>
      <w:r>
        <w:rPr>
          <w:rFonts w:ascii="Times New Roman" w:eastAsia="Calibri" w:hAnsi="Times New Roman" w:cs="Times New Roman"/>
          <w:color w:val="000000"/>
        </w:rPr>
        <w:t xml:space="preserve"> к Договору №__________________</w:t>
      </w:r>
    </w:p>
    <w:p w14:paraId="2D532540" w14:textId="77777777" w:rsidR="00A46CAC" w:rsidRDefault="00D41013">
      <w:pPr>
        <w:widowControl w:val="0"/>
        <w:spacing w:after="0" w:line="240" w:lineRule="auto"/>
        <w:jc w:val="right"/>
        <w:rPr>
          <w:rFonts w:ascii="Times New Roman" w:eastAsia="Calibri" w:hAnsi="Times New Roman" w:cs="Times New Roman"/>
          <w:color w:val="000000"/>
        </w:rPr>
      </w:pPr>
      <w:r>
        <w:rPr>
          <w:rFonts w:ascii="Times New Roman" w:eastAsia="Calibri" w:hAnsi="Times New Roman" w:cs="Times New Roman"/>
          <w:color w:val="000000"/>
        </w:rPr>
        <w:t>от  «___»  ________ 202</w:t>
      </w:r>
      <w:r w:rsidR="0073686D">
        <w:rPr>
          <w:rFonts w:ascii="Times New Roman" w:eastAsia="Calibri" w:hAnsi="Times New Roman" w:cs="Times New Roman"/>
          <w:color w:val="000000"/>
        </w:rPr>
        <w:t>5</w:t>
      </w:r>
      <w:r>
        <w:rPr>
          <w:rFonts w:ascii="Times New Roman" w:eastAsia="Calibri" w:hAnsi="Times New Roman" w:cs="Times New Roman"/>
          <w:color w:val="000000"/>
        </w:rPr>
        <w:t xml:space="preserve"> г.</w:t>
      </w:r>
    </w:p>
    <w:p w14:paraId="69C8CA69" w14:textId="77777777" w:rsidR="00A46CAC" w:rsidRDefault="00A46CAC">
      <w:pPr>
        <w:widowControl w:val="0"/>
        <w:spacing w:after="0" w:line="240" w:lineRule="auto"/>
        <w:ind w:firstLine="720"/>
        <w:jc w:val="right"/>
        <w:outlineLvl w:val="1"/>
        <w:rPr>
          <w:rFonts w:ascii="Times New Roman" w:eastAsia="Calibri" w:hAnsi="Times New Roman" w:cs="Times New Roman"/>
          <w:b/>
          <w:lang w:eastAsia="ar-SA"/>
        </w:rPr>
      </w:pPr>
    </w:p>
    <w:p w14:paraId="570A06E5" w14:textId="77777777" w:rsidR="00A46CAC" w:rsidRDefault="00D41013">
      <w:pPr>
        <w:widowControl w:val="0"/>
        <w:spacing w:after="0" w:line="240" w:lineRule="auto"/>
        <w:ind w:firstLine="720"/>
        <w:jc w:val="center"/>
        <w:outlineLvl w:val="1"/>
        <w:rPr>
          <w:rFonts w:ascii="Times New Roman" w:eastAsia="Calibri" w:hAnsi="Times New Roman" w:cs="Times New Roman"/>
          <w:b/>
          <w:lang w:eastAsia="ar-SA"/>
        </w:rPr>
      </w:pPr>
      <w:r>
        <w:rPr>
          <w:rFonts w:ascii="Times New Roman" w:eastAsia="Calibri" w:hAnsi="Times New Roman" w:cs="Times New Roman"/>
          <w:b/>
          <w:lang w:eastAsia="ar-SA"/>
        </w:rPr>
        <w:t>АКТ</w:t>
      </w:r>
    </w:p>
    <w:p w14:paraId="36B7567C" w14:textId="77777777" w:rsidR="00A46CAC" w:rsidRDefault="00D41013">
      <w:pPr>
        <w:widowControl w:val="0"/>
        <w:spacing w:after="0" w:line="240" w:lineRule="auto"/>
        <w:ind w:firstLine="720"/>
        <w:jc w:val="center"/>
        <w:outlineLvl w:val="1"/>
        <w:rPr>
          <w:rFonts w:ascii="Times New Roman" w:eastAsia="Calibri" w:hAnsi="Times New Roman" w:cs="Times New Roman"/>
          <w:b/>
          <w:lang w:eastAsia="ar-SA"/>
        </w:rPr>
      </w:pPr>
      <w:r>
        <w:rPr>
          <w:rFonts w:ascii="Times New Roman" w:eastAsia="Calibri" w:hAnsi="Times New Roman" w:cs="Times New Roman"/>
          <w:b/>
          <w:lang w:eastAsia="ar-SA"/>
        </w:rPr>
        <w:t>приемки-передачи товаров</w:t>
      </w:r>
    </w:p>
    <w:p w14:paraId="327D9DFA" w14:textId="77777777" w:rsidR="00A46CAC" w:rsidRDefault="00A46CAC">
      <w:pPr>
        <w:widowControl w:val="0"/>
        <w:spacing w:after="0" w:line="240" w:lineRule="auto"/>
        <w:ind w:firstLine="720"/>
        <w:jc w:val="center"/>
        <w:outlineLvl w:val="1"/>
        <w:rPr>
          <w:rFonts w:ascii="Times New Roman" w:eastAsia="Calibri" w:hAnsi="Times New Roman" w:cs="Times New Roman"/>
          <w:b/>
          <w:lang w:eastAsia="ar-SA"/>
        </w:rPr>
      </w:pPr>
    </w:p>
    <w:p w14:paraId="18224BE0" w14:textId="77777777" w:rsidR="00A46CAC" w:rsidRDefault="00D41013">
      <w:pPr>
        <w:widowControl w:val="0"/>
        <w:spacing w:after="0" w:line="240" w:lineRule="auto"/>
        <w:jc w:val="both"/>
        <w:outlineLvl w:val="1"/>
        <w:rPr>
          <w:rFonts w:ascii="Times New Roman" w:eastAsia="Calibri" w:hAnsi="Times New Roman" w:cs="Times New Roman"/>
          <w:lang w:eastAsia="ar-SA"/>
        </w:rPr>
      </w:pPr>
      <w:r>
        <w:rPr>
          <w:rFonts w:ascii="Times New Roman" w:eastAsia="Calibri" w:hAnsi="Times New Roman" w:cs="Times New Roman"/>
          <w:lang w:eastAsia="ar-SA"/>
        </w:rPr>
        <w:t xml:space="preserve">                                                     </w:t>
      </w:r>
      <w:r w:rsidR="0073686D">
        <w:rPr>
          <w:rFonts w:ascii="Times New Roman" w:eastAsia="Calibri" w:hAnsi="Times New Roman" w:cs="Times New Roman"/>
          <w:lang w:eastAsia="ar-SA"/>
        </w:rPr>
        <w:t xml:space="preserve">                                                                   </w:t>
      </w:r>
      <w:r>
        <w:rPr>
          <w:rFonts w:ascii="Times New Roman" w:eastAsia="Calibri" w:hAnsi="Times New Roman" w:cs="Times New Roman"/>
          <w:lang w:eastAsia="ar-SA"/>
        </w:rPr>
        <w:t xml:space="preserve">    «___» ____________ 202</w:t>
      </w:r>
      <w:r w:rsidR="0073686D">
        <w:rPr>
          <w:rFonts w:ascii="Times New Roman" w:eastAsia="Calibri" w:hAnsi="Times New Roman" w:cs="Times New Roman"/>
          <w:lang w:eastAsia="ar-SA"/>
        </w:rPr>
        <w:t>5</w:t>
      </w:r>
      <w:r>
        <w:rPr>
          <w:rFonts w:ascii="Times New Roman" w:eastAsia="Calibri" w:hAnsi="Times New Roman" w:cs="Times New Roman"/>
          <w:lang w:eastAsia="ar-SA"/>
        </w:rPr>
        <w:t xml:space="preserve"> г.</w:t>
      </w:r>
    </w:p>
    <w:p w14:paraId="76C591DC" w14:textId="77777777" w:rsidR="00A46CAC" w:rsidRDefault="00D41013">
      <w:pPr>
        <w:widowControl w:val="0"/>
        <w:spacing w:after="0" w:line="240" w:lineRule="auto"/>
        <w:jc w:val="both"/>
        <w:outlineLvl w:val="1"/>
        <w:rPr>
          <w:rFonts w:ascii="Times New Roman" w:eastAsia="Calibri" w:hAnsi="Times New Roman" w:cs="Times New Roman"/>
          <w:lang w:eastAsia="ar-SA"/>
        </w:rPr>
      </w:pPr>
      <w:r>
        <w:rPr>
          <w:rFonts w:ascii="Times New Roman" w:eastAsia="Calibri" w:hAnsi="Times New Roman" w:cs="Times New Roman"/>
          <w:lang w:eastAsia="ar-SA"/>
        </w:rPr>
        <w:t>____________________________________________________________________</w:t>
      </w:r>
    </w:p>
    <w:p w14:paraId="14799BB0" w14:textId="77777777" w:rsidR="00A46CAC" w:rsidRDefault="00D41013">
      <w:pPr>
        <w:widowControl w:val="0"/>
        <w:spacing w:after="0" w:line="240" w:lineRule="auto"/>
        <w:ind w:firstLine="720"/>
        <w:jc w:val="both"/>
        <w:outlineLvl w:val="1"/>
        <w:rPr>
          <w:rFonts w:ascii="Times New Roman" w:eastAsia="Calibri" w:hAnsi="Times New Roman" w:cs="Times New Roman"/>
          <w:lang w:eastAsia="ar-SA"/>
        </w:rPr>
      </w:pPr>
      <w:r>
        <w:rPr>
          <w:rFonts w:ascii="Times New Roman" w:eastAsia="Calibri" w:hAnsi="Times New Roman" w:cs="Times New Roman"/>
          <w:lang w:eastAsia="ar-SA"/>
        </w:rPr>
        <w:t>(полное наименование Поставщика - юридического лица и его организационно-правовая форма</w:t>
      </w:r>
    </w:p>
    <w:p w14:paraId="18565EAB" w14:textId="77777777" w:rsidR="00A46CAC" w:rsidRDefault="00D41013">
      <w:pPr>
        <w:widowControl w:val="0"/>
        <w:spacing w:after="0" w:line="240" w:lineRule="auto"/>
        <w:jc w:val="both"/>
        <w:outlineLvl w:val="1"/>
        <w:rPr>
          <w:rFonts w:ascii="Times New Roman" w:eastAsia="Calibri" w:hAnsi="Times New Roman" w:cs="Times New Roman"/>
          <w:lang w:eastAsia="ar-SA"/>
        </w:rPr>
      </w:pPr>
      <w:r>
        <w:rPr>
          <w:rFonts w:ascii="Times New Roman" w:eastAsia="Calibri" w:hAnsi="Times New Roman" w:cs="Times New Roman"/>
          <w:lang w:eastAsia="ar-SA"/>
        </w:rPr>
        <w:t>________________________)_______________________________________________</w:t>
      </w:r>
    </w:p>
    <w:p w14:paraId="447A94A5" w14:textId="77777777" w:rsidR="00A46CAC" w:rsidRDefault="00D41013">
      <w:pPr>
        <w:widowControl w:val="0"/>
        <w:spacing w:after="0" w:line="240" w:lineRule="auto"/>
        <w:ind w:firstLine="720"/>
        <w:jc w:val="both"/>
        <w:outlineLvl w:val="1"/>
        <w:rPr>
          <w:rFonts w:ascii="Times New Roman" w:eastAsia="Calibri" w:hAnsi="Times New Roman" w:cs="Times New Roman"/>
          <w:lang w:eastAsia="ar-SA"/>
        </w:rPr>
      </w:pPr>
      <w:r>
        <w:rPr>
          <w:rFonts w:ascii="Times New Roman" w:eastAsia="Calibri" w:hAnsi="Times New Roman" w:cs="Times New Roman"/>
          <w:lang w:eastAsia="ar-SA"/>
        </w:rPr>
        <w:t>или Ф.И.О.  Поставщика - физического лица (индивидуального предпринимателя)</w:t>
      </w:r>
    </w:p>
    <w:p w14:paraId="2DA56592" w14:textId="77777777" w:rsidR="00A46CAC" w:rsidRDefault="00D41013">
      <w:pPr>
        <w:widowControl w:val="0"/>
        <w:spacing w:after="0" w:line="240" w:lineRule="auto"/>
        <w:jc w:val="both"/>
        <w:outlineLvl w:val="1"/>
        <w:rPr>
          <w:rFonts w:ascii="Times New Roman" w:eastAsia="Calibri" w:hAnsi="Times New Roman" w:cs="Times New Roman"/>
          <w:lang w:eastAsia="ar-SA"/>
        </w:rPr>
      </w:pPr>
      <w:r>
        <w:rPr>
          <w:rFonts w:ascii="Times New Roman" w:eastAsia="Calibri" w:hAnsi="Times New Roman" w:cs="Times New Roman"/>
          <w:lang w:eastAsia="ar-SA"/>
        </w:rPr>
        <w:t>именуемый в дальнейшем Поставщик, в лице _________________________________________</w:t>
      </w:r>
    </w:p>
    <w:p w14:paraId="3D364D88" w14:textId="77777777" w:rsidR="00A46CAC" w:rsidRDefault="00D41013">
      <w:pPr>
        <w:widowControl w:val="0"/>
        <w:spacing w:after="0" w:line="240" w:lineRule="auto"/>
        <w:ind w:firstLine="720"/>
        <w:jc w:val="both"/>
        <w:outlineLvl w:val="1"/>
        <w:rPr>
          <w:rFonts w:ascii="Times New Roman" w:eastAsia="Calibri" w:hAnsi="Times New Roman" w:cs="Times New Roman"/>
          <w:lang w:eastAsia="ar-SA"/>
        </w:rPr>
      </w:pPr>
      <w:r>
        <w:rPr>
          <w:rFonts w:ascii="Times New Roman" w:eastAsia="Calibri" w:hAnsi="Times New Roman" w:cs="Times New Roman"/>
          <w:lang w:eastAsia="ar-SA"/>
        </w:rPr>
        <w:t>(должность, Ф.И.О. руководителя</w:t>
      </w:r>
    </w:p>
    <w:p w14:paraId="67493CC9" w14:textId="77777777" w:rsidR="00A46CAC" w:rsidRDefault="00D41013">
      <w:pPr>
        <w:widowControl w:val="0"/>
        <w:spacing w:after="0" w:line="240" w:lineRule="auto"/>
        <w:jc w:val="both"/>
        <w:outlineLvl w:val="1"/>
        <w:rPr>
          <w:rFonts w:ascii="Times New Roman" w:eastAsia="Calibri" w:hAnsi="Times New Roman" w:cs="Times New Roman"/>
          <w:lang w:eastAsia="ar-SA"/>
        </w:rPr>
      </w:pPr>
      <w:r>
        <w:rPr>
          <w:rFonts w:ascii="Times New Roman" w:eastAsia="Calibri" w:hAnsi="Times New Roman" w:cs="Times New Roman"/>
          <w:lang w:eastAsia="ar-SA"/>
        </w:rPr>
        <w:t xml:space="preserve">_______________________________________________________________________, </w:t>
      </w:r>
    </w:p>
    <w:p w14:paraId="7FADD7D0" w14:textId="77777777" w:rsidR="00A46CAC" w:rsidRDefault="00D41013">
      <w:pPr>
        <w:widowControl w:val="0"/>
        <w:spacing w:after="0" w:line="240" w:lineRule="auto"/>
        <w:ind w:firstLine="720"/>
        <w:jc w:val="both"/>
        <w:outlineLvl w:val="1"/>
        <w:rPr>
          <w:rFonts w:ascii="Times New Roman" w:eastAsia="Calibri" w:hAnsi="Times New Roman" w:cs="Times New Roman"/>
          <w:lang w:eastAsia="ar-SA"/>
        </w:rPr>
      </w:pPr>
      <w:r>
        <w:rPr>
          <w:rFonts w:ascii="Times New Roman" w:eastAsia="Calibri" w:hAnsi="Times New Roman" w:cs="Times New Roman"/>
          <w:lang w:eastAsia="ar-SA"/>
        </w:rPr>
        <w:t>юридического лица или Ф.И.О.  исполнителя - физического лица (индивидуального предпринимателя)</w:t>
      </w:r>
    </w:p>
    <w:p w14:paraId="4B3D3CE0" w14:textId="77777777" w:rsidR="00A46CAC" w:rsidRDefault="00D41013">
      <w:pPr>
        <w:widowControl w:val="0"/>
        <w:spacing w:after="0" w:line="240" w:lineRule="auto"/>
        <w:jc w:val="both"/>
        <w:outlineLvl w:val="1"/>
        <w:rPr>
          <w:rFonts w:ascii="Times New Roman" w:eastAsia="Calibri" w:hAnsi="Times New Roman" w:cs="Times New Roman"/>
          <w:lang w:eastAsia="ar-SA"/>
        </w:rPr>
      </w:pPr>
      <w:r>
        <w:rPr>
          <w:rFonts w:ascii="Times New Roman" w:eastAsia="Calibri" w:hAnsi="Times New Roman" w:cs="Times New Roman"/>
          <w:lang w:eastAsia="ar-SA"/>
        </w:rPr>
        <w:t>действующего  на основании _________________________________________</w:t>
      </w:r>
    </w:p>
    <w:p w14:paraId="07553006" w14:textId="77777777" w:rsidR="00A46CAC" w:rsidRDefault="00D41013">
      <w:pPr>
        <w:widowControl w:val="0"/>
        <w:spacing w:after="0" w:line="240" w:lineRule="auto"/>
        <w:ind w:firstLine="720"/>
        <w:jc w:val="both"/>
        <w:outlineLvl w:val="1"/>
        <w:rPr>
          <w:rFonts w:ascii="Times New Roman" w:eastAsia="Calibri" w:hAnsi="Times New Roman" w:cs="Times New Roman"/>
          <w:lang w:eastAsia="ar-SA"/>
        </w:rPr>
      </w:pPr>
      <w:r>
        <w:rPr>
          <w:rFonts w:ascii="Times New Roman" w:eastAsia="Calibri" w:hAnsi="Times New Roman" w:cs="Times New Roman"/>
          <w:lang w:eastAsia="ar-SA"/>
        </w:rPr>
        <w:t xml:space="preserve">                                                         (Устав или Положение, а также доверенность, если акт подписывается не </w:t>
      </w:r>
    </w:p>
    <w:p w14:paraId="6A201711" w14:textId="77777777" w:rsidR="00A46CAC" w:rsidRDefault="00D41013">
      <w:pPr>
        <w:widowControl w:val="0"/>
        <w:spacing w:after="0" w:line="240" w:lineRule="auto"/>
        <w:jc w:val="both"/>
        <w:outlineLvl w:val="1"/>
        <w:rPr>
          <w:rFonts w:ascii="Times New Roman" w:eastAsia="Calibri" w:hAnsi="Times New Roman" w:cs="Times New Roman"/>
          <w:lang w:eastAsia="ar-SA"/>
        </w:rPr>
      </w:pPr>
      <w:r>
        <w:rPr>
          <w:rFonts w:ascii="Times New Roman" w:eastAsia="Calibri" w:hAnsi="Times New Roman" w:cs="Times New Roman"/>
          <w:lang w:eastAsia="ar-SA"/>
        </w:rPr>
        <w:t xml:space="preserve">руководителем организации) с одной стороны, и </w:t>
      </w:r>
      <w:r>
        <w:rPr>
          <w:rFonts w:ascii="Times New Roman" w:eastAsia="Calibri" w:hAnsi="Times New Roman" w:cs="Times New Roman"/>
          <w:bCs/>
          <w:color w:val="000000"/>
        </w:rPr>
        <w:t>КГА ПОУ «ДВССК», именуемое в дальнейшем Заказчик, в лице начальника ______________</w:t>
      </w:r>
      <w:r>
        <w:rPr>
          <w:rFonts w:ascii="Times New Roman" w:eastAsia="Calibri" w:hAnsi="Times New Roman" w:cs="Times New Roman"/>
          <w:lang w:eastAsia="ar-SA"/>
        </w:rPr>
        <w:t>, действующего на основании  Устава, с другой  стороны, совместно именуемые в дальнейшем стороны,  заключили настоящий акт приемки-передачи товаров о нижеследующем:</w:t>
      </w:r>
    </w:p>
    <w:p w14:paraId="6C21CC8D" w14:textId="77777777" w:rsidR="00A46CAC" w:rsidRDefault="00D41013">
      <w:pPr>
        <w:widowControl w:val="0"/>
        <w:spacing w:after="0" w:line="240" w:lineRule="auto"/>
        <w:ind w:firstLine="720"/>
        <w:jc w:val="both"/>
        <w:rPr>
          <w:rFonts w:ascii="Times New Roman" w:eastAsia="Calibri" w:hAnsi="Times New Roman" w:cs="Times New Roman"/>
          <w:lang w:eastAsia="ar-SA"/>
        </w:rPr>
      </w:pPr>
      <w:r>
        <w:rPr>
          <w:rFonts w:ascii="Times New Roman" w:eastAsia="Calibri" w:hAnsi="Times New Roman" w:cs="Times New Roman"/>
          <w:lang w:eastAsia="ar-SA"/>
        </w:rPr>
        <w:t>1. Поставщик выполнил обязательства по поставке товаров, которые поставляются в соответствии с Договором № __________ от «____» __________ 202</w:t>
      </w:r>
      <w:r w:rsidR="0073686D">
        <w:rPr>
          <w:rFonts w:ascii="Times New Roman" w:eastAsia="Calibri" w:hAnsi="Times New Roman" w:cs="Times New Roman"/>
          <w:lang w:eastAsia="ar-SA"/>
        </w:rPr>
        <w:t>5</w:t>
      </w:r>
      <w:r>
        <w:rPr>
          <w:rFonts w:ascii="Times New Roman" w:eastAsia="Calibri" w:hAnsi="Times New Roman" w:cs="Times New Roman"/>
          <w:lang w:eastAsia="ar-SA"/>
        </w:rPr>
        <w:t>г., а именно:</w:t>
      </w:r>
    </w:p>
    <w:p w14:paraId="67B13435" w14:textId="77777777" w:rsidR="00A46CAC" w:rsidRDefault="00D41013">
      <w:pPr>
        <w:widowControl w:val="0"/>
        <w:spacing w:after="0" w:line="240" w:lineRule="auto"/>
        <w:jc w:val="both"/>
        <w:rPr>
          <w:rFonts w:ascii="Times New Roman" w:eastAsia="Calibri" w:hAnsi="Times New Roman" w:cs="Times New Roman"/>
          <w:lang w:eastAsia="ar-SA"/>
        </w:rPr>
      </w:pPr>
      <w:r>
        <w:rPr>
          <w:rFonts w:ascii="Times New Roman" w:eastAsia="Calibri" w:hAnsi="Times New Roman" w:cs="Times New Roman"/>
          <w:lang w:eastAsia="ar-SA"/>
        </w:rPr>
        <w:t>_______________________________________________________________________</w:t>
      </w:r>
    </w:p>
    <w:p w14:paraId="142CC02E" w14:textId="77777777" w:rsidR="00A46CAC" w:rsidRDefault="00D41013">
      <w:pPr>
        <w:widowControl w:val="0"/>
        <w:spacing w:after="0" w:line="240" w:lineRule="auto"/>
        <w:jc w:val="both"/>
        <w:rPr>
          <w:rFonts w:ascii="Times New Roman" w:eastAsia="Calibri" w:hAnsi="Times New Roman" w:cs="Times New Roman"/>
          <w:lang w:eastAsia="ar-SA"/>
        </w:rPr>
      </w:pPr>
      <w:r>
        <w:rPr>
          <w:rFonts w:ascii="Times New Roman" w:eastAsia="Calibri" w:hAnsi="Times New Roman" w:cs="Times New Roman"/>
          <w:lang w:eastAsia="ar-SA"/>
        </w:rPr>
        <w:t>_______________________________________________________________________</w:t>
      </w:r>
    </w:p>
    <w:p w14:paraId="13D55FE8" w14:textId="77777777" w:rsidR="00A46CAC" w:rsidRDefault="00D41013">
      <w:pPr>
        <w:widowControl w:val="0"/>
        <w:spacing w:after="0" w:line="240" w:lineRule="auto"/>
        <w:jc w:val="center"/>
        <w:rPr>
          <w:rFonts w:ascii="Times New Roman" w:eastAsia="Calibri" w:hAnsi="Times New Roman" w:cs="Times New Roman"/>
          <w:i/>
          <w:lang w:eastAsia="ar-SA"/>
        </w:rPr>
      </w:pPr>
      <w:r>
        <w:rPr>
          <w:rFonts w:ascii="Times New Roman" w:eastAsia="Calibri" w:hAnsi="Times New Roman" w:cs="Times New Roman"/>
          <w:i/>
          <w:lang w:eastAsia="ar-SA"/>
        </w:rPr>
        <w:t>(указываются номер и дата товарной накладной, либо универсального передаточного документа)</w:t>
      </w:r>
    </w:p>
    <w:p w14:paraId="7BCD0DC9" w14:textId="77777777" w:rsidR="00A46CAC" w:rsidRDefault="00D41013">
      <w:pPr>
        <w:widowControl w:val="0"/>
        <w:spacing w:after="0" w:line="240" w:lineRule="auto"/>
        <w:ind w:firstLine="709"/>
        <w:jc w:val="both"/>
        <w:rPr>
          <w:rFonts w:ascii="Times New Roman" w:eastAsia="Calibri" w:hAnsi="Times New Roman" w:cs="Times New Roman"/>
          <w:lang w:eastAsia="ar-SA"/>
        </w:rPr>
      </w:pPr>
      <w:r>
        <w:rPr>
          <w:rFonts w:ascii="Times New Roman" w:eastAsia="Calibri" w:hAnsi="Times New Roman" w:cs="Times New Roman"/>
          <w:lang w:eastAsia="ar-SA"/>
        </w:rPr>
        <w:t>В соответствии с договором поставка должна быть выполнена «____»__________202</w:t>
      </w:r>
      <w:r w:rsidR="00073266">
        <w:rPr>
          <w:rFonts w:ascii="Times New Roman" w:eastAsia="Calibri" w:hAnsi="Times New Roman" w:cs="Times New Roman"/>
          <w:lang w:eastAsia="ar-SA"/>
        </w:rPr>
        <w:t>5</w:t>
      </w:r>
      <w:r>
        <w:rPr>
          <w:rFonts w:ascii="Times New Roman" w:eastAsia="Calibri" w:hAnsi="Times New Roman" w:cs="Times New Roman"/>
          <w:lang w:eastAsia="ar-SA"/>
        </w:rPr>
        <w:t>г., фактически выполнена «____» __________ 202</w:t>
      </w:r>
      <w:r w:rsidR="00073266">
        <w:rPr>
          <w:rFonts w:ascii="Times New Roman" w:eastAsia="Calibri" w:hAnsi="Times New Roman" w:cs="Times New Roman"/>
          <w:lang w:eastAsia="ar-SA"/>
        </w:rPr>
        <w:t>5</w:t>
      </w:r>
      <w:r>
        <w:rPr>
          <w:rFonts w:ascii="Times New Roman" w:eastAsia="Calibri" w:hAnsi="Times New Roman" w:cs="Times New Roman"/>
          <w:lang w:eastAsia="ar-SA"/>
        </w:rPr>
        <w:t>г.</w:t>
      </w:r>
    </w:p>
    <w:p w14:paraId="0496D54E" w14:textId="77777777" w:rsidR="00A46CAC" w:rsidRDefault="00D41013">
      <w:pPr>
        <w:widowControl w:val="0"/>
        <w:spacing w:after="0" w:line="240" w:lineRule="auto"/>
        <w:ind w:firstLine="709"/>
        <w:jc w:val="both"/>
        <w:rPr>
          <w:rFonts w:ascii="Times New Roman" w:eastAsia="Calibri" w:hAnsi="Times New Roman" w:cs="Times New Roman"/>
          <w:lang w:eastAsia="ar-SA"/>
        </w:rPr>
      </w:pPr>
      <w:r>
        <w:rPr>
          <w:rFonts w:ascii="Times New Roman" w:eastAsia="Calibri" w:hAnsi="Times New Roman" w:cs="Times New Roman"/>
          <w:lang w:eastAsia="ar-SA"/>
        </w:rPr>
        <w:t>2. Фактическое количество, наименования, характеристики товаров __________________________________требованиям вышеуказанного договора.</w:t>
      </w:r>
    </w:p>
    <w:p w14:paraId="2981B96D" w14:textId="77777777" w:rsidR="00A46CAC" w:rsidRDefault="00D41013">
      <w:pPr>
        <w:widowControl w:val="0"/>
        <w:spacing w:after="0" w:line="240" w:lineRule="auto"/>
        <w:rPr>
          <w:rFonts w:ascii="Times New Roman" w:eastAsia="Calibri" w:hAnsi="Times New Roman" w:cs="Times New Roman"/>
          <w:i/>
          <w:lang w:eastAsia="ar-SA"/>
        </w:rPr>
      </w:pPr>
      <w:r>
        <w:rPr>
          <w:rFonts w:ascii="Times New Roman" w:eastAsia="Calibri" w:hAnsi="Times New Roman" w:cs="Times New Roman"/>
          <w:i/>
          <w:lang w:eastAsia="ar-SA"/>
        </w:rPr>
        <w:t xml:space="preserve">                     (соответствуют/не соответствуют)</w:t>
      </w:r>
    </w:p>
    <w:p w14:paraId="70B344E4" w14:textId="77777777" w:rsidR="00A46CAC" w:rsidRDefault="00D41013">
      <w:pPr>
        <w:widowControl w:val="0"/>
        <w:spacing w:after="0" w:line="240" w:lineRule="auto"/>
        <w:ind w:firstLine="709"/>
        <w:rPr>
          <w:rFonts w:ascii="Times New Roman" w:eastAsia="Calibri" w:hAnsi="Times New Roman" w:cs="Times New Roman"/>
          <w:lang w:eastAsia="ar-SA"/>
        </w:rPr>
      </w:pPr>
      <w:r>
        <w:rPr>
          <w:rFonts w:ascii="Times New Roman" w:eastAsia="Calibri" w:hAnsi="Times New Roman" w:cs="Times New Roman"/>
          <w:lang w:eastAsia="ar-SA"/>
        </w:rPr>
        <w:t>3. При приемке недостатки товаров ____________________________</w:t>
      </w:r>
    </w:p>
    <w:p w14:paraId="2866C4CF" w14:textId="77777777" w:rsidR="00A46CAC" w:rsidRDefault="00D41013">
      <w:pPr>
        <w:widowControl w:val="0"/>
        <w:spacing w:after="0" w:line="240" w:lineRule="auto"/>
        <w:ind w:firstLine="709"/>
        <w:rPr>
          <w:rFonts w:ascii="Times New Roman" w:eastAsia="Calibri" w:hAnsi="Times New Roman" w:cs="Times New Roman"/>
          <w:lang w:eastAsia="ar-SA"/>
        </w:rPr>
      </w:pPr>
      <w:r>
        <w:rPr>
          <w:rFonts w:ascii="Times New Roman" w:eastAsia="Calibri" w:hAnsi="Times New Roman" w:cs="Times New Roman"/>
          <w:i/>
          <w:lang w:eastAsia="ar-SA"/>
        </w:rPr>
        <w:t>(выявлены/не выявлены)</w:t>
      </w:r>
    </w:p>
    <w:p w14:paraId="0998F4EC" w14:textId="77777777" w:rsidR="00A46CAC" w:rsidRDefault="00D41013">
      <w:pPr>
        <w:widowControl w:val="0"/>
        <w:spacing w:after="0" w:line="240" w:lineRule="auto"/>
        <w:jc w:val="center"/>
        <w:rPr>
          <w:rFonts w:ascii="Times New Roman" w:eastAsia="Calibri" w:hAnsi="Times New Roman" w:cs="Times New Roman"/>
          <w:i/>
          <w:lang w:eastAsia="ar-SA"/>
        </w:rPr>
      </w:pPr>
      <w:r>
        <w:rPr>
          <w:rFonts w:ascii="Times New Roman" w:eastAsia="Calibri" w:hAnsi="Times New Roman" w:cs="Times New Roman"/>
          <w:i/>
          <w:lang w:eastAsia="ar-SA"/>
        </w:rPr>
        <w:t>(если недостатки товаров выявлены, необходимо указать какие)</w:t>
      </w:r>
    </w:p>
    <w:p w14:paraId="4BF8AC4B" w14:textId="77777777" w:rsidR="00A46CAC" w:rsidRDefault="00A46CAC">
      <w:pPr>
        <w:widowControl w:val="0"/>
        <w:spacing w:after="0" w:line="240" w:lineRule="auto"/>
        <w:jc w:val="center"/>
        <w:rPr>
          <w:rFonts w:ascii="Times New Roman" w:eastAsia="Calibri" w:hAnsi="Times New Roman" w:cs="Times New Roman"/>
          <w:i/>
          <w:lang w:eastAsia="ar-SA"/>
        </w:rPr>
      </w:pPr>
    </w:p>
    <w:p w14:paraId="1DF699AE" w14:textId="77777777" w:rsidR="00A46CAC" w:rsidRDefault="00A46CAC">
      <w:pPr>
        <w:widowControl w:val="0"/>
        <w:spacing w:after="0" w:line="240" w:lineRule="auto"/>
        <w:jc w:val="center"/>
        <w:rPr>
          <w:rFonts w:ascii="Times New Roman" w:eastAsia="Calibri" w:hAnsi="Times New Roman" w:cs="Times New Roman"/>
          <w:i/>
          <w:lang w:eastAsia="ar-SA"/>
        </w:rPr>
      </w:pPr>
    </w:p>
    <w:tbl>
      <w:tblPr>
        <w:tblpPr w:leftFromText="180" w:rightFromText="180" w:vertAnchor="text" w:horzAnchor="page" w:tblpXSpec="center" w:tblpY="337"/>
        <w:tblW w:w="5000" w:type="pct"/>
        <w:tblLayout w:type="fixed"/>
        <w:tblLook w:val="0000" w:firstRow="0" w:lastRow="0" w:firstColumn="0" w:lastColumn="0" w:noHBand="0" w:noVBand="0"/>
      </w:tblPr>
      <w:tblGrid>
        <w:gridCol w:w="4934"/>
        <w:gridCol w:w="4931"/>
      </w:tblGrid>
      <w:tr w:rsidR="00A46CAC" w14:paraId="20C14837" w14:textId="77777777">
        <w:trPr>
          <w:trHeight w:val="80"/>
        </w:trPr>
        <w:tc>
          <w:tcPr>
            <w:tcW w:w="4928" w:type="dxa"/>
          </w:tcPr>
          <w:p w14:paraId="18727949" w14:textId="77777777" w:rsidR="00A46CAC" w:rsidRDefault="00D41013">
            <w:pPr>
              <w:widowControl w:val="0"/>
              <w:spacing w:after="0" w:line="240" w:lineRule="auto"/>
              <w:jc w:val="center"/>
              <w:rPr>
                <w:rFonts w:ascii="Times New Roman" w:eastAsia="Calibri" w:hAnsi="Times New Roman" w:cs="Times New Roman"/>
                <w:b/>
                <w:lang w:eastAsia="ar-SA"/>
              </w:rPr>
            </w:pPr>
            <w:r>
              <w:rPr>
                <w:rFonts w:ascii="Times New Roman" w:eastAsia="Calibri" w:hAnsi="Times New Roman" w:cs="Times New Roman"/>
                <w:b/>
                <w:lang w:eastAsia="ar-SA"/>
              </w:rPr>
              <w:t>Заказчик:</w:t>
            </w:r>
          </w:p>
          <w:p w14:paraId="7AA3AD86" w14:textId="77777777" w:rsidR="00A46CAC" w:rsidRDefault="00A46CAC">
            <w:pPr>
              <w:widowControl w:val="0"/>
              <w:tabs>
                <w:tab w:val="right" w:pos="4050"/>
              </w:tabs>
              <w:spacing w:after="0" w:line="240" w:lineRule="auto"/>
              <w:rPr>
                <w:rFonts w:ascii="Times New Roman" w:eastAsia="Calibri" w:hAnsi="Times New Roman" w:cs="Times New Roman"/>
                <w:color w:val="000000"/>
              </w:rPr>
            </w:pPr>
          </w:p>
        </w:tc>
        <w:tc>
          <w:tcPr>
            <w:tcW w:w="4926" w:type="dxa"/>
          </w:tcPr>
          <w:p w14:paraId="7444DCDF" w14:textId="77777777" w:rsidR="00A46CAC" w:rsidRDefault="00D41013">
            <w:pPr>
              <w:widowControl w:val="0"/>
              <w:spacing w:after="0" w:line="240" w:lineRule="auto"/>
              <w:jc w:val="center"/>
              <w:rPr>
                <w:rFonts w:ascii="Times New Roman" w:eastAsia="Calibri" w:hAnsi="Times New Roman" w:cs="Times New Roman"/>
                <w:b/>
                <w:lang w:eastAsia="ar-SA"/>
              </w:rPr>
            </w:pPr>
            <w:r>
              <w:rPr>
                <w:rFonts w:ascii="Times New Roman" w:eastAsia="Calibri" w:hAnsi="Times New Roman" w:cs="Times New Roman"/>
                <w:b/>
                <w:lang w:eastAsia="ar-SA"/>
              </w:rPr>
              <w:t>Поставщик:</w:t>
            </w:r>
          </w:p>
          <w:p w14:paraId="10DA4622" w14:textId="77777777" w:rsidR="00A46CAC" w:rsidRDefault="00A46CAC">
            <w:pPr>
              <w:widowControl w:val="0"/>
              <w:tabs>
                <w:tab w:val="left" w:pos="2418"/>
              </w:tabs>
              <w:spacing w:after="0" w:line="240" w:lineRule="auto"/>
              <w:rPr>
                <w:rFonts w:ascii="Times New Roman" w:eastAsia="Calibri" w:hAnsi="Times New Roman" w:cs="Times New Roman"/>
              </w:rPr>
            </w:pPr>
          </w:p>
        </w:tc>
      </w:tr>
    </w:tbl>
    <w:p w14:paraId="31FC32DC" w14:textId="77777777" w:rsidR="00A46CAC" w:rsidRDefault="00A46CAC">
      <w:pPr>
        <w:widowControl w:val="0"/>
        <w:spacing w:after="0" w:line="240" w:lineRule="auto"/>
        <w:jc w:val="center"/>
        <w:rPr>
          <w:rFonts w:ascii="Times New Roman" w:eastAsia="Calibri" w:hAnsi="Times New Roman" w:cs="Times New Roman"/>
          <w:i/>
          <w:lang w:eastAsia="ar-SA"/>
        </w:rPr>
      </w:pPr>
    </w:p>
    <w:p w14:paraId="3337E356" w14:textId="77777777" w:rsidR="00A46CAC" w:rsidRDefault="00A46CAC">
      <w:pPr>
        <w:widowControl w:val="0"/>
        <w:spacing w:after="0" w:line="240" w:lineRule="auto"/>
        <w:ind w:firstLine="567"/>
        <w:jc w:val="right"/>
        <w:rPr>
          <w:rFonts w:ascii="Times New Roman" w:eastAsia="Calibri" w:hAnsi="Times New Roman" w:cs="Times New Roman"/>
          <w:bCs/>
          <w:lang w:eastAsia="ru-RU"/>
        </w:rPr>
      </w:pPr>
    </w:p>
    <w:p w14:paraId="021923AD" w14:textId="77777777" w:rsidR="00A46CAC" w:rsidRDefault="00D41013">
      <w:pPr>
        <w:widowControl w:val="0"/>
        <w:spacing w:after="0" w:line="240" w:lineRule="auto"/>
        <w:rPr>
          <w:rFonts w:ascii="Times New Roman" w:eastAsia="Calibri" w:hAnsi="Times New Roman" w:cs="Times New Roman"/>
          <w:bCs/>
          <w:lang w:eastAsia="ru-RU"/>
        </w:rPr>
      </w:pPr>
      <w:bookmarkStart w:id="0" w:name="Раздел3"/>
      <w:r>
        <w:rPr>
          <w:rFonts w:ascii="Times New Roman" w:eastAsia="Calibri" w:hAnsi="Times New Roman" w:cs="Times New Roman"/>
          <w:bCs/>
          <w:lang w:eastAsia="ru-RU"/>
        </w:rPr>
        <w:br w:type="page" w:clear="all"/>
      </w:r>
    </w:p>
    <w:p w14:paraId="197A57A0" w14:textId="77777777" w:rsidR="00A46CAC" w:rsidRDefault="00D41013">
      <w:pPr>
        <w:widowControl w:val="0"/>
        <w:spacing w:after="0" w:line="240" w:lineRule="auto"/>
        <w:ind w:left="283"/>
        <w:jc w:val="right"/>
        <w:rPr>
          <w:rFonts w:ascii="Times New Roman" w:eastAsia="Calibri" w:hAnsi="Times New Roman" w:cs="Times New Roman"/>
          <w:b/>
        </w:rPr>
      </w:pPr>
      <w:r>
        <w:rPr>
          <w:rFonts w:ascii="Times New Roman" w:eastAsia="Times New Roman" w:hAnsi="Times New Roman" w:cs="Times New Roman"/>
          <w:lang w:eastAsia="ru-RU"/>
        </w:rPr>
        <w:lastRenderedPageBreak/>
        <w:t>Приложение №2 к настоящей документации</w:t>
      </w:r>
      <w:bookmarkStart w:id="1" w:name="Раздел4"/>
      <w:bookmarkEnd w:id="0"/>
    </w:p>
    <w:p w14:paraId="01FD6888" w14:textId="77777777" w:rsidR="0073686D" w:rsidRPr="0073686D" w:rsidRDefault="0073686D" w:rsidP="0073686D">
      <w:pPr>
        <w:spacing w:after="200" w:line="240" w:lineRule="auto"/>
        <w:ind w:left="-284"/>
        <w:rPr>
          <w:rFonts w:ascii="Times New Roman" w:eastAsia="Times New Roman" w:hAnsi="Times New Roman" w:cs="Times New Roman"/>
          <w:b/>
        </w:rPr>
      </w:pPr>
    </w:p>
    <w:p w14:paraId="37A42BA6" w14:textId="77777777" w:rsidR="00573DBC" w:rsidRPr="00573DBC" w:rsidRDefault="00573DBC" w:rsidP="00573DBC">
      <w:pPr>
        <w:spacing w:after="0" w:line="240" w:lineRule="auto"/>
        <w:rPr>
          <w:rFonts w:ascii="Times New Roman" w:eastAsia="Times New Roman" w:hAnsi="Times New Roman" w:cs="Times New Roman"/>
          <w:b/>
          <w:lang w:eastAsia="ru-RU"/>
        </w:rPr>
      </w:pPr>
    </w:p>
    <w:p w14:paraId="302B4032" w14:textId="77777777" w:rsidR="00573DBC" w:rsidRPr="00573DBC" w:rsidRDefault="00573DBC" w:rsidP="00573DBC">
      <w:pPr>
        <w:spacing w:after="0" w:line="240" w:lineRule="auto"/>
        <w:jc w:val="center"/>
        <w:rPr>
          <w:rFonts w:ascii="Times New Roman" w:eastAsia="Times New Roman" w:hAnsi="Times New Roman" w:cs="Times New Roman"/>
          <w:b/>
          <w:lang w:eastAsia="ru-RU"/>
        </w:rPr>
      </w:pPr>
      <w:r w:rsidRPr="00573DBC">
        <w:rPr>
          <w:rFonts w:ascii="Times New Roman" w:eastAsia="Times New Roman" w:hAnsi="Times New Roman" w:cs="Times New Roman"/>
          <w:b/>
          <w:lang w:eastAsia="ru-RU"/>
        </w:rPr>
        <w:t>ТЕХНИЧЕСКОЕ ЗАДАНИЕ</w:t>
      </w:r>
    </w:p>
    <w:p w14:paraId="064A7D2F" w14:textId="77777777" w:rsidR="00573DBC" w:rsidRPr="00573DBC" w:rsidRDefault="00573DBC" w:rsidP="00573DBC">
      <w:pPr>
        <w:spacing w:after="0" w:line="240" w:lineRule="auto"/>
        <w:jc w:val="center"/>
        <w:rPr>
          <w:rFonts w:ascii="Times New Roman" w:eastAsia="Times New Roman" w:hAnsi="Times New Roman" w:cs="Times New Roman"/>
          <w:b/>
          <w:color w:val="000000"/>
          <w:lang w:eastAsia="ru-RU"/>
        </w:rPr>
      </w:pPr>
      <w:r w:rsidRPr="00573DBC">
        <w:rPr>
          <w:rFonts w:ascii="Times New Roman" w:eastAsia="Times New Roman" w:hAnsi="Times New Roman" w:cs="Times New Roman"/>
          <w:b/>
          <w:color w:val="000000"/>
          <w:lang w:eastAsia="ru-RU"/>
        </w:rPr>
        <w:t>на поставку оборудования</w:t>
      </w:r>
    </w:p>
    <w:p w14:paraId="72B11E55" w14:textId="77777777" w:rsidR="00573DBC" w:rsidRPr="00573DBC" w:rsidRDefault="00573DBC" w:rsidP="00573DBC">
      <w:pPr>
        <w:spacing w:after="0" w:line="240" w:lineRule="auto"/>
        <w:rPr>
          <w:rFonts w:ascii="Times New Roman" w:eastAsia="Times New Roman" w:hAnsi="Times New Roman" w:cs="Times New Roman"/>
          <w:b/>
          <w:lang w:eastAsia="ru-RU"/>
        </w:rPr>
      </w:pPr>
      <w:r w:rsidRPr="00573DBC">
        <w:rPr>
          <w:rFonts w:ascii="Times New Roman" w:eastAsia="Times New Roman" w:hAnsi="Times New Roman" w:cs="Times New Roman"/>
          <w:b/>
          <w:lang w:eastAsia="ru-RU"/>
        </w:rPr>
        <w:t>1. Объект закупки:</w:t>
      </w:r>
    </w:p>
    <w:tbl>
      <w:tblPr>
        <w:tblpPr w:leftFromText="180" w:rightFromText="180" w:vertAnchor="text" w:horzAnchor="margin" w:tblpX="-278" w:tblpY="20"/>
        <w:tblW w:w="52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7"/>
        <w:gridCol w:w="2068"/>
        <w:gridCol w:w="1686"/>
        <w:gridCol w:w="4076"/>
        <w:gridCol w:w="712"/>
        <w:gridCol w:w="1010"/>
      </w:tblGrid>
      <w:tr w:rsidR="00573DBC" w:rsidRPr="00573DBC" w14:paraId="412A50C9" w14:textId="77777777" w:rsidTr="00586A8C">
        <w:trPr>
          <w:trHeight w:val="558"/>
        </w:trPr>
        <w:tc>
          <w:tcPr>
            <w:tcW w:w="391" w:type="pct"/>
          </w:tcPr>
          <w:p w14:paraId="0FE58DCE" w14:textId="77777777" w:rsidR="00573DBC" w:rsidRPr="00573DBC" w:rsidRDefault="00573DBC" w:rsidP="00573DBC">
            <w:pPr>
              <w:spacing w:before="58" w:after="0" w:line="240" w:lineRule="auto"/>
              <w:ind w:left="8" w:hanging="65"/>
              <w:jc w:val="center"/>
              <w:rPr>
                <w:rFonts w:ascii="Times New Roman" w:eastAsia="Times New Roman" w:hAnsi="Times New Roman" w:cs="Times New Roman"/>
                <w:b/>
                <w:i/>
                <w:spacing w:val="2"/>
                <w:lang w:eastAsia="ru-RU"/>
              </w:rPr>
            </w:pPr>
            <w:r w:rsidRPr="00573DBC">
              <w:rPr>
                <w:rFonts w:ascii="Times New Roman" w:eastAsia="Times New Roman" w:hAnsi="Times New Roman" w:cs="Times New Roman"/>
                <w:b/>
                <w:i/>
                <w:spacing w:val="2"/>
                <w:lang w:eastAsia="ru-RU"/>
              </w:rPr>
              <w:t>№</w:t>
            </w:r>
          </w:p>
          <w:p w14:paraId="747DD31A" w14:textId="77777777" w:rsidR="00573DBC" w:rsidRPr="00573DBC" w:rsidRDefault="00573DBC" w:rsidP="00573DBC">
            <w:pPr>
              <w:spacing w:before="58" w:after="0" w:line="240" w:lineRule="auto"/>
              <w:ind w:left="8" w:hanging="65"/>
              <w:jc w:val="center"/>
              <w:rPr>
                <w:rFonts w:ascii="Times New Roman" w:eastAsia="Times New Roman" w:hAnsi="Times New Roman" w:cs="Times New Roman"/>
                <w:b/>
                <w:i/>
                <w:spacing w:val="2"/>
                <w:lang w:eastAsia="ru-RU"/>
              </w:rPr>
            </w:pPr>
            <w:r w:rsidRPr="00573DBC">
              <w:rPr>
                <w:rFonts w:ascii="Times New Roman" w:eastAsia="Times New Roman" w:hAnsi="Times New Roman" w:cs="Times New Roman"/>
                <w:b/>
                <w:i/>
                <w:spacing w:val="2"/>
                <w:lang w:eastAsia="ru-RU"/>
              </w:rPr>
              <w:t>п/п</w:t>
            </w:r>
          </w:p>
        </w:tc>
        <w:tc>
          <w:tcPr>
            <w:tcW w:w="1038" w:type="pct"/>
          </w:tcPr>
          <w:p w14:paraId="1A188049" w14:textId="77777777" w:rsidR="00573DBC" w:rsidRPr="00573DBC" w:rsidRDefault="00573DBC" w:rsidP="00573DBC">
            <w:pPr>
              <w:spacing w:before="58" w:after="0" w:line="240" w:lineRule="auto"/>
              <w:jc w:val="center"/>
              <w:rPr>
                <w:rFonts w:ascii="Times New Roman" w:eastAsia="Times New Roman" w:hAnsi="Times New Roman" w:cs="Times New Roman"/>
                <w:b/>
                <w:i/>
                <w:spacing w:val="2"/>
                <w:lang w:eastAsia="ru-RU"/>
              </w:rPr>
            </w:pPr>
            <w:r w:rsidRPr="00573DBC">
              <w:rPr>
                <w:rFonts w:ascii="Times New Roman" w:eastAsia="Times New Roman" w:hAnsi="Times New Roman" w:cs="Times New Roman"/>
                <w:b/>
                <w:i/>
                <w:spacing w:val="2"/>
                <w:lang w:eastAsia="ru-RU"/>
              </w:rPr>
              <w:t>Наименование товара</w:t>
            </w:r>
          </w:p>
          <w:p w14:paraId="38FE4377" w14:textId="77777777" w:rsidR="00573DBC" w:rsidRPr="00573DBC" w:rsidRDefault="00573DBC" w:rsidP="00573DBC">
            <w:pPr>
              <w:spacing w:after="0" w:line="240" w:lineRule="auto"/>
              <w:ind w:firstLine="540"/>
              <w:jc w:val="center"/>
              <w:rPr>
                <w:rFonts w:ascii="Times New Roman" w:eastAsia="Times New Roman" w:hAnsi="Times New Roman" w:cs="Times New Roman"/>
                <w:b/>
                <w:i/>
                <w:spacing w:val="2"/>
                <w:lang w:eastAsia="ru-RU"/>
              </w:rPr>
            </w:pPr>
          </w:p>
        </w:tc>
        <w:tc>
          <w:tcPr>
            <w:tcW w:w="727" w:type="pct"/>
          </w:tcPr>
          <w:p w14:paraId="0D6F08FF" w14:textId="77777777" w:rsidR="00573DBC" w:rsidRPr="00573DBC" w:rsidRDefault="00573DBC" w:rsidP="00573DBC">
            <w:pPr>
              <w:spacing w:before="58" w:after="0" w:line="240" w:lineRule="auto"/>
              <w:ind w:right="-61"/>
              <w:jc w:val="center"/>
              <w:rPr>
                <w:rFonts w:ascii="Times New Roman" w:eastAsia="Times New Roman" w:hAnsi="Times New Roman" w:cs="Times New Roman"/>
                <w:b/>
                <w:i/>
                <w:spacing w:val="2"/>
                <w:lang w:eastAsia="ru-RU"/>
              </w:rPr>
            </w:pPr>
            <w:r w:rsidRPr="00573DBC">
              <w:rPr>
                <w:rFonts w:ascii="Times New Roman" w:eastAsia="Times New Roman" w:hAnsi="Times New Roman" w:cs="Times New Roman"/>
                <w:b/>
                <w:i/>
                <w:spacing w:val="2"/>
                <w:lang w:eastAsia="ru-RU"/>
              </w:rPr>
              <w:t>ОКПД 2</w:t>
            </w:r>
          </w:p>
        </w:tc>
        <w:tc>
          <w:tcPr>
            <w:tcW w:w="2014" w:type="pct"/>
          </w:tcPr>
          <w:p w14:paraId="77B8CD2A" w14:textId="77777777" w:rsidR="00573DBC" w:rsidRPr="00573DBC" w:rsidRDefault="00573DBC" w:rsidP="00573DBC">
            <w:pPr>
              <w:spacing w:before="58" w:after="0" w:line="240" w:lineRule="auto"/>
              <w:ind w:right="-61"/>
              <w:jc w:val="center"/>
              <w:rPr>
                <w:rFonts w:ascii="Times New Roman" w:eastAsia="Times New Roman" w:hAnsi="Times New Roman" w:cs="Times New Roman"/>
                <w:b/>
                <w:i/>
                <w:spacing w:val="2"/>
                <w:lang w:eastAsia="ru-RU"/>
              </w:rPr>
            </w:pPr>
            <w:r w:rsidRPr="00573DBC">
              <w:rPr>
                <w:rFonts w:ascii="Times New Roman" w:eastAsia="Times New Roman" w:hAnsi="Times New Roman" w:cs="Times New Roman"/>
                <w:b/>
                <w:i/>
                <w:spacing w:val="2"/>
                <w:lang w:eastAsia="ru-RU"/>
              </w:rPr>
              <w:t>Требования к функциональным техническим, качественным и эксплуатационным характеристикам товара</w:t>
            </w:r>
          </w:p>
        </w:tc>
        <w:tc>
          <w:tcPr>
            <w:tcW w:w="379" w:type="pct"/>
          </w:tcPr>
          <w:p w14:paraId="07A3BCBF" w14:textId="77777777" w:rsidR="00573DBC" w:rsidRPr="00573DBC" w:rsidRDefault="00573DBC" w:rsidP="00573DBC">
            <w:pPr>
              <w:spacing w:before="58" w:after="0" w:line="240" w:lineRule="auto"/>
              <w:ind w:right="-61"/>
              <w:jc w:val="center"/>
              <w:rPr>
                <w:rFonts w:ascii="Times New Roman" w:eastAsia="Times New Roman" w:hAnsi="Times New Roman" w:cs="Times New Roman"/>
                <w:b/>
                <w:i/>
                <w:spacing w:val="2"/>
                <w:lang w:eastAsia="ru-RU"/>
              </w:rPr>
            </w:pPr>
            <w:r w:rsidRPr="00573DBC">
              <w:rPr>
                <w:rFonts w:ascii="Times New Roman" w:eastAsia="Times New Roman" w:hAnsi="Times New Roman" w:cs="Times New Roman"/>
                <w:b/>
                <w:i/>
                <w:spacing w:val="2"/>
                <w:lang w:eastAsia="ru-RU"/>
              </w:rPr>
              <w:t xml:space="preserve">Ед. изм. </w:t>
            </w:r>
          </w:p>
        </w:tc>
        <w:tc>
          <w:tcPr>
            <w:tcW w:w="452" w:type="pct"/>
          </w:tcPr>
          <w:p w14:paraId="2F8CA1DC" w14:textId="77777777" w:rsidR="00573DBC" w:rsidRPr="00573DBC" w:rsidRDefault="00573DBC" w:rsidP="00573DBC">
            <w:pPr>
              <w:spacing w:before="58" w:after="0" w:line="240" w:lineRule="auto"/>
              <w:ind w:right="72"/>
              <w:jc w:val="center"/>
              <w:rPr>
                <w:rFonts w:ascii="Times New Roman" w:eastAsia="Times New Roman" w:hAnsi="Times New Roman" w:cs="Times New Roman"/>
                <w:b/>
                <w:i/>
                <w:spacing w:val="2"/>
                <w:lang w:eastAsia="ru-RU"/>
              </w:rPr>
            </w:pPr>
            <w:r w:rsidRPr="00573DBC">
              <w:rPr>
                <w:rFonts w:ascii="Times New Roman" w:eastAsia="Times New Roman" w:hAnsi="Times New Roman" w:cs="Times New Roman"/>
                <w:b/>
                <w:i/>
                <w:spacing w:val="2"/>
                <w:lang w:eastAsia="ru-RU"/>
              </w:rPr>
              <w:t>Кол-во товара</w:t>
            </w:r>
          </w:p>
        </w:tc>
      </w:tr>
      <w:tr w:rsidR="00573DBC" w:rsidRPr="00573DBC" w14:paraId="4B2A5D9A" w14:textId="77777777" w:rsidTr="00586A8C">
        <w:tc>
          <w:tcPr>
            <w:tcW w:w="391" w:type="pct"/>
          </w:tcPr>
          <w:p w14:paraId="0F69FD06" w14:textId="77777777" w:rsidR="00573DBC" w:rsidRPr="00573DBC" w:rsidRDefault="00573DBC" w:rsidP="00573DBC">
            <w:pPr>
              <w:spacing w:before="58" w:after="0" w:line="240" w:lineRule="auto"/>
              <w:ind w:left="8" w:hanging="65"/>
              <w:jc w:val="center"/>
              <w:rPr>
                <w:rFonts w:ascii="Times New Roman" w:eastAsia="Times New Roman" w:hAnsi="Times New Roman" w:cs="Times New Roman"/>
                <w:b/>
                <w:iCs/>
                <w:spacing w:val="2"/>
                <w:lang w:eastAsia="ru-RU"/>
              </w:rPr>
            </w:pPr>
            <w:r w:rsidRPr="00573DBC">
              <w:rPr>
                <w:rFonts w:ascii="Times New Roman" w:eastAsia="Times New Roman" w:hAnsi="Times New Roman" w:cs="Times New Roman"/>
                <w:b/>
                <w:iCs/>
                <w:spacing w:val="2"/>
                <w:lang w:eastAsia="ru-RU"/>
              </w:rPr>
              <w:t>1</w:t>
            </w:r>
          </w:p>
        </w:tc>
        <w:tc>
          <w:tcPr>
            <w:tcW w:w="1038" w:type="pct"/>
          </w:tcPr>
          <w:p w14:paraId="701C8606" w14:textId="77777777" w:rsidR="00573DBC" w:rsidRPr="00573DBC" w:rsidRDefault="00573DBC" w:rsidP="00573DBC">
            <w:pPr>
              <w:spacing w:before="58" w:after="0" w:line="240" w:lineRule="auto"/>
              <w:jc w:val="center"/>
              <w:rPr>
                <w:rFonts w:ascii="Times New Roman" w:eastAsia="Times New Roman" w:hAnsi="Times New Roman" w:cs="Times New Roman"/>
                <w:b/>
                <w:iCs/>
                <w:spacing w:val="2"/>
                <w:lang w:eastAsia="ru-RU"/>
              </w:rPr>
            </w:pPr>
            <w:r w:rsidRPr="00573DBC">
              <w:rPr>
                <w:rFonts w:ascii="Times New Roman" w:eastAsia="Times New Roman" w:hAnsi="Times New Roman" w:cs="Times New Roman"/>
                <w:b/>
                <w:iCs/>
                <w:spacing w:val="2"/>
                <w:lang w:eastAsia="ru-RU"/>
              </w:rPr>
              <w:t>2</w:t>
            </w:r>
          </w:p>
        </w:tc>
        <w:tc>
          <w:tcPr>
            <w:tcW w:w="727" w:type="pct"/>
          </w:tcPr>
          <w:p w14:paraId="114E92E3" w14:textId="77777777" w:rsidR="00573DBC" w:rsidRPr="00573DBC" w:rsidRDefault="00573DBC" w:rsidP="00573DBC">
            <w:pPr>
              <w:spacing w:before="58" w:after="0" w:line="240" w:lineRule="auto"/>
              <w:ind w:right="-61"/>
              <w:jc w:val="center"/>
              <w:rPr>
                <w:rFonts w:ascii="Times New Roman" w:eastAsia="Times New Roman" w:hAnsi="Times New Roman" w:cs="Times New Roman"/>
                <w:b/>
                <w:iCs/>
                <w:spacing w:val="2"/>
                <w:lang w:eastAsia="ru-RU"/>
              </w:rPr>
            </w:pPr>
            <w:r w:rsidRPr="00573DBC">
              <w:rPr>
                <w:rFonts w:ascii="Times New Roman" w:eastAsia="Times New Roman" w:hAnsi="Times New Roman" w:cs="Times New Roman"/>
                <w:b/>
                <w:iCs/>
                <w:spacing w:val="2"/>
                <w:lang w:eastAsia="ru-RU"/>
              </w:rPr>
              <w:t>3</w:t>
            </w:r>
          </w:p>
        </w:tc>
        <w:tc>
          <w:tcPr>
            <w:tcW w:w="2014" w:type="pct"/>
          </w:tcPr>
          <w:p w14:paraId="0E65C7F0" w14:textId="77777777" w:rsidR="00573DBC" w:rsidRPr="00573DBC" w:rsidRDefault="00573DBC" w:rsidP="00573DBC">
            <w:pPr>
              <w:spacing w:before="58" w:after="0" w:line="240" w:lineRule="auto"/>
              <w:ind w:right="-61"/>
              <w:jc w:val="center"/>
              <w:rPr>
                <w:rFonts w:ascii="Times New Roman" w:eastAsia="Times New Roman" w:hAnsi="Times New Roman" w:cs="Times New Roman"/>
                <w:b/>
                <w:iCs/>
                <w:spacing w:val="2"/>
                <w:lang w:eastAsia="ru-RU"/>
              </w:rPr>
            </w:pPr>
            <w:r w:rsidRPr="00573DBC">
              <w:rPr>
                <w:rFonts w:ascii="Times New Roman" w:eastAsia="Times New Roman" w:hAnsi="Times New Roman" w:cs="Times New Roman"/>
                <w:b/>
                <w:iCs/>
                <w:spacing w:val="2"/>
                <w:lang w:eastAsia="ru-RU"/>
              </w:rPr>
              <w:t>4</w:t>
            </w:r>
          </w:p>
        </w:tc>
        <w:tc>
          <w:tcPr>
            <w:tcW w:w="379" w:type="pct"/>
          </w:tcPr>
          <w:p w14:paraId="71B401E0" w14:textId="77777777" w:rsidR="00573DBC" w:rsidRPr="00573DBC" w:rsidRDefault="00573DBC" w:rsidP="00573DBC">
            <w:pPr>
              <w:spacing w:before="58" w:after="0" w:line="240" w:lineRule="auto"/>
              <w:ind w:right="-61"/>
              <w:jc w:val="center"/>
              <w:rPr>
                <w:rFonts w:ascii="Times New Roman" w:eastAsia="Times New Roman" w:hAnsi="Times New Roman" w:cs="Times New Roman"/>
                <w:b/>
                <w:iCs/>
                <w:spacing w:val="2"/>
                <w:lang w:eastAsia="ru-RU"/>
              </w:rPr>
            </w:pPr>
            <w:r w:rsidRPr="00573DBC">
              <w:rPr>
                <w:rFonts w:ascii="Times New Roman" w:eastAsia="Times New Roman" w:hAnsi="Times New Roman" w:cs="Times New Roman"/>
                <w:b/>
                <w:iCs/>
                <w:spacing w:val="2"/>
                <w:lang w:eastAsia="ru-RU"/>
              </w:rPr>
              <w:t>5</w:t>
            </w:r>
          </w:p>
        </w:tc>
        <w:tc>
          <w:tcPr>
            <w:tcW w:w="452" w:type="pct"/>
          </w:tcPr>
          <w:p w14:paraId="21B8D75A" w14:textId="77777777" w:rsidR="00573DBC" w:rsidRPr="00573DBC" w:rsidRDefault="00573DBC" w:rsidP="00573DBC">
            <w:pPr>
              <w:spacing w:before="58" w:after="0" w:line="240" w:lineRule="auto"/>
              <w:ind w:right="72"/>
              <w:jc w:val="center"/>
              <w:rPr>
                <w:rFonts w:ascii="Times New Roman" w:eastAsia="Times New Roman" w:hAnsi="Times New Roman" w:cs="Times New Roman"/>
                <w:b/>
                <w:iCs/>
                <w:spacing w:val="2"/>
                <w:lang w:eastAsia="ru-RU"/>
              </w:rPr>
            </w:pPr>
            <w:r w:rsidRPr="00573DBC">
              <w:rPr>
                <w:rFonts w:ascii="Times New Roman" w:eastAsia="Times New Roman" w:hAnsi="Times New Roman" w:cs="Times New Roman"/>
                <w:b/>
                <w:iCs/>
                <w:spacing w:val="2"/>
                <w:lang w:eastAsia="ru-RU"/>
              </w:rPr>
              <w:t>6</w:t>
            </w:r>
          </w:p>
        </w:tc>
      </w:tr>
      <w:tr w:rsidR="00573DBC" w:rsidRPr="00573DBC" w14:paraId="445BF82C" w14:textId="77777777" w:rsidTr="00BB1F58">
        <w:trPr>
          <w:trHeight w:val="3251"/>
        </w:trPr>
        <w:tc>
          <w:tcPr>
            <w:tcW w:w="391" w:type="pct"/>
          </w:tcPr>
          <w:p w14:paraId="3355C8D8" w14:textId="66F511F9" w:rsidR="00573DBC" w:rsidRPr="00573DBC" w:rsidRDefault="00BB1F58" w:rsidP="00BB1F58">
            <w:pPr>
              <w:spacing w:after="0" w:line="240" w:lineRule="auto"/>
              <w:contextualSpacing/>
              <w:rPr>
                <w:rFonts w:ascii="Times New Roman" w:eastAsia="Times New Roman" w:hAnsi="Times New Roman" w:cs="Times New Roman"/>
                <w:bCs/>
                <w:iCs/>
                <w:spacing w:val="2"/>
                <w:lang w:eastAsia="ru-RU"/>
              </w:rPr>
            </w:pPr>
            <w:r>
              <w:rPr>
                <w:rFonts w:ascii="Times New Roman" w:eastAsia="Times New Roman" w:hAnsi="Times New Roman" w:cs="Times New Roman"/>
                <w:bCs/>
                <w:iCs/>
                <w:spacing w:val="2"/>
                <w:lang w:eastAsia="ru-RU"/>
              </w:rPr>
              <w:t>1</w:t>
            </w:r>
          </w:p>
        </w:tc>
        <w:tc>
          <w:tcPr>
            <w:tcW w:w="1038" w:type="pct"/>
          </w:tcPr>
          <w:p w14:paraId="7D06CF85" w14:textId="77777777" w:rsidR="00573DBC" w:rsidRPr="00573DBC" w:rsidRDefault="00573DBC" w:rsidP="00573DBC">
            <w:pPr>
              <w:spacing w:after="0" w:line="240" w:lineRule="auto"/>
              <w:rPr>
                <w:rFonts w:ascii="Times New Roman" w:eastAsia="Times New Roman" w:hAnsi="Times New Roman" w:cs="Times New Roman"/>
                <w:bCs/>
                <w:iCs/>
                <w:lang w:eastAsia="ru-RU"/>
              </w:rPr>
            </w:pPr>
            <w:r w:rsidRPr="00573DBC">
              <w:rPr>
                <w:rFonts w:ascii="Times New Roman" w:eastAsia="Times New Roman" w:hAnsi="Times New Roman" w:cs="Times New Roman"/>
                <w:color w:val="000000"/>
                <w:lang w:eastAsia="ru-RU"/>
              </w:rPr>
              <w:t>Учебно-производственный комплекс оборудования подготовки оператора для работы на токарно-винторезном станке</w:t>
            </w:r>
          </w:p>
        </w:tc>
        <w:tc>
          <w:tcPr>
            <w:tcW w:w="727" w:type="pct"/>
          </w:tcPr>
          <w:p w14:paraId="09542558" w14:textId="77777777" w:rsidR="00573DBC" w:rsidRPr="00573DBC" w:rsidRDefault="00573DBC" w:rsidP="00573DBC">
            <w:pPr>
              <w:spacing w:after="0" w:line="240" w:lineRule="auto"/>
              <w:rPr>
                <w:rFonts w:ascii="Times New Roman" w:eastAsia="Times New Roman" w:hAnsi="Times New Roman" w:cs="Times New Roman"/>
                <w:lang w:eastAsia="ru-RU"/>
              </w:rPr>
            </w:pPr>
            <w:r w:rsidRPr="00573DBC">
              <w:rPr>
                <w:rFonts w:ascii="Times New Roman" w:eastAsia="Times New Roman" w:hAnsi="Times New Roman" w:cs="Times New Roman"/>
                <w:lang w:eastAsia="ru-RU"/>
              </w:rPr>
              <w:t>32.99.53.139 (О)</w:t>
            </w:r>
          </w:p>
        </w:tc>
        <w:tc>
          <w:tcPr>
            <w:tcW w:w="2014" w:type="pct"/>
          </w:tcPr>
          <w:p w14:paraId="7C29568A" w14:textId="77777777" w:rsidR="00573DBC" w:rsidRPr="00573DBC" w:rsidRDefault="00573DBC" w:rsidP="00573DBC">
            <w:pPr>
              <w:spacing w:after="0" w:line="240" w:lineRule="auto"/>
              <w:rPr>
                <w:rFonts w:ascii="Times New Roman" w:eastAsia="Times New Roman" w:hAnsi="Times New Roman" w:cs="Times New Roman"/>
                <w:lang w:eastAsia="ru-RU"/>
              </w:rPr>
            </w:pPr>
            <w:r w:rsidRPr="00573DBC">
              <w:rPr>
                <w:rFonts w:ascii="Times New Roman" w:eastAsia="Times New Roman" w:hAnsi="Times New Roman" w:cs="Times New Roman"/>
                <w:lang w:eastAsia="ru-RU"/>
              </w:rPr>
              <w:t>Учебно-производственный комплекс (УПК) учебного оборудования предназначен для комплексной подготовки студентов по программе Профессионалитет в области обработки металлов на токарно-винторезных станках.</w:t>
            </w:r>
          </w:p>
          <w:p w14:paraId="58E9E777" w14:textId="77777777" w:rsidR="00573DBC" w:rsidRPr="00573DBC" w:rsidRDefault="00573DBC" w:rsidP="00573DBC">
            <w:pPr>
              <w:spacing w:after="0" w:line="240" w:lineRule="auto"/>
              <w:rPr>
                <w:rFonts w:ascii="Times New Roman" w:eastAsia="Times New Roman" w:hAnsi="Times New Roman" w:cs="Times New Roman"/>
                <w:lang w:eastAsia="ru-RU"/>
              </w:rPr>
            </w:pPr>
            <w:r w:rsidRPr="00573DBC">
              <w:rPr>
                <w:rFonts w:ascii="Times New Roman" w:eastAsia="Times New Roman" w:hAnsi="Times New Roman" w:cs="Times New Roman"/>
                <w:lang w:eastAsia="ru-RU"/>
              </w:rPr>
              <w:t>УПК обеспечивает:</w:t>
            </w:r>
          </w:p>
          <w:p w14:paraId="20619979" w14:textId="77777777" w:rsidR="00573DBC" w:rsidRPr="00573DBC" w:rsidRDefault="00573DBC" w:rsidP="00573DBC">
            <w:pPr>
              <w:spacing w:after="0" w:line="240" w:lineRule="auto"/>
              <w:rPr>
                <w:rFonts w:ascii="Times New Roman" w:eastAsia="Times New Roman" w:hAnsi="Times New Roman" w:cs="Times New Roman"/>
                <w:bCs/>
                <w:lang w:eastAsia="ru-RU"/>
              </w:rPr>
            </w:pPr>
            <w:r w:rsidRPr="00573DBC">
              <w:rPr>
                <w:rFonts w:ascii="Times New Roman" w:eastAsia="Times New Roman" w:hAnsi="Times New Roman" w:cs="Times New Roman"/>
                <w:lang w:eastAsia="ru-RU"/>
              </w:rPr>
              <w:t>возможность получения в едином образовательном пространстве теоретических и практических знаний и навыков, необходимых для работы оператора металлообрабатывающих станков в современных производственных условиях;</w:t>
            </w:r>
          </w:p>
          <w:p w14:paraId="5B49773F" w14:textId="77777777" w:rsidR="00573DBC" w:rsidRPr="00573DBC" w:rsidRDefault="00573DBC" w:rsidP="00573DBC">
            <w:pPr>
              <w:spacing w:after="0" w:line="240" w:lineRule="auto"/>
              <w:rPr>
                <w:rFonts w:ascii="Times New Roman" w:eastAsia="Times New Roman" w:hAnsi="Times New Roman" w:cs="Times New Roman"/>
                <w:bCs/>
                <w:lang w:eastAsia="ru-RU"/>
              </w:rPr>
            </w:pPr>
            <w:r w:rsidRPr="00573DBC">
              <w:rPr>
                <w:rFonts w:ascii="Times New Roman" w:eastAsia="Times New Roman" w:hAnsi="Times New Roman" w:cs="Times New Roman"/>
                <w:bCs/>
                <w:lang w:eastAsia="ru-RU"/>
              </w:rPr>
              <w:t>изготовление изделий на токарно-винторезных станках по стадиям технологического процесса в соответствии с требованиями охраны труда и экологической безопасности.</w:t>
            </w:r>
          </w:p>
          <w:p w14:paraId="2C707FE2" w14:textId="77777777" w:rsidR="00573DBC" w:rsidRPr="00573DBC" w:rsidRDefault="00573DBC" w:rsidP="00573DBC">
            <w:pPr>
              <w:spacing w:after="0" w:line="240" w:lineRule="auto"/>
              <w:rPr>
                <w:rFonts w:ascii="Times New Roman" w:eastAsia="Times New Roman" w:hAnsi="Times New Roman" w:cs="Times New Roman"/>
                <w:bCs/>
                <w:lang w:eastAsia="ru-RU"/>
              </w:rPr>
            </w:pPr>
            <w:r w:rsidRPr="00573DBC">
              <w:rPr>
                <w:rFonts w:ascii="Times New Roman" w:eastAsia="Times New Roman" w:hAnsi="Times New Roman" w:cs="Times New Roman"/>
                <w:bCs/>
                <w:lang w:eastAsia="ru-RU"/>
              </w:rPr>
              <w:t>В условиях учебного процесса студент получает возможность самостоятельно:</w:t>
            </w:r>
          </w:p>
          <w:p w14:paraId="72E6CC54" w14:textId="77777777" w:rsidR="00573DBC" w:rsidRPr="00573DBC" w:rsidRDefault="00573DBC" w:rsidP="00573DBC">
            <w:pPr>
              <w:spacing w:after="0" w:line="240" w:lineRule="auto"/>
              <w:rPr>
                <w:rFonts w:ascii="Times New Roman" w:eastAsia="Times New Roman" w:hAnsi="Times New Roman" w:cs="Times New Roman"/>
                <w:bCs/>
                <w:lang w:eastAsia="ru-RU"/>
              </w:rPr>
            </w:pPr>
            <w:r w:rsidRPr="00573DBC">
              <w:rPr>
                <w:rFonts w:ascii="Times New Roman" w:eastAsia="Times New Roman" w:hAnsi="Times New Roman" w:cs="Times New Roman"/>
                <w:bCs/>
                <w:lang w:eastAsia="ru-RU"/>
              </w:rPr>
              <w:t>определять этапы решения поставленной учебной задачи;</w:t>
            </w:r>
          </w:p>
          <w:p w14:paraId="1B399A72" w14:textId="77777777" w:rsidR="00573DBC" w:rsidRPr="00573DBC" w:rsidRDefault="00573DBC" w:rsidP="00573DBC">
            <w:pPr>
              <w:spacing w:after="0" w:line="240" w:lineRule="auto"/>
              <w:rPr>
                <w:rFonts w:ascii="Times New Roman" w:eastAsia="Times New Roman" w:hAnsi="Times New Roman" w:cs="Times New Roman"/>
                <w:bCs/>
                <w:lang w:eastAsia="ru-RU"/>
              </w:rPr>
            </w:pPr>
            <w:r w:rsidRPr="00573DBC">
              <w:rPr>
                <w:rFonts w:ascii="Times New Roman" w:eastAsia="Times New Roman" w:hAnsi="Times New Roman" w:cs="Times New Roman"/>
                <w:bCs/>
                <w:lang w:eastAsia="ru-RU"/>
              </w:rPr>
              <w:t>изучать и использовать на практике актуальные методы работы в профессиональной сфере;</w:t>
            </w:r>
          </w:p>
          <w:p w14:paraId="0BE6B87F" w14:textId="77777777" w:rsidR="00573DBC" w:rsidRPr="00573DBC" w:rsidRDefault="00573DBC" w:rsidP="00573DBC">
            <w:pPr>
              <w:spacing w:after="0" w:line="240" w:lineRule="auto"/>
              <w:rPr>
                <w:rFonts w:ascii="Times New Roman" w:eastAsia="Times New Roman" w:hAnsi="Times New Roman" w:cs="Times New Roman"/>
                <w:bCs/>
                <w:lang w:eastAsia="ru-RU"/>
              </w:rPr>
            </w:pPr>
            <w:r w:rsidRPr="00573DBC">
              <w:rPr>
                <w:rFonts w:ascii="Times New Roman" w:eastAsia="Times New Roman" w:hAnsi="Times New Roman" w:cs="Times New Roman"/>
                <w:bCs/>
                <w:lang w:eastAsia="ru-RU"/>
              </w:rPr>
              <w:t>осуществлять подготовку к работе и обслуживание рабочего места токаря-расточника в соответствии с требованиями охраны труда, производственной санитарии, пожарной безопасности и электробезопасности;</w:t>
            </w:r>
          </w:p>
          <w:p w14:paraId="2D4092A4" w14:textId="77777777" w:rsidR="00573DBC" w:rsidRPr="00573DBC" w:rsidRDefault="00573DBC" w:rsidP="00573DBC">
            <w:pPr>
              <w:spacing w:after="0" w:line="240" w:lineRule="auto"/>
              <w:rPr>
                <w:rFonts w:ascii="Times New Roman" w:eastAsia="Times New Roman" w:hAnsi="Times New Roman" w:cs="Times New Roman"/>
                <w:bCs/>
                <w:lang w:eastAsia="ru-RU"/>
              </w:rPr>
            </w:pPr>
            <w:r w:rsidRPr="00573DBC">
              <w:rPr>
                <w:rFonts w:ascii="Times New Roman" w:eastAsia="Times New Roman" w:hAnsi="Times New Roman" w:cs="Times New Roman"/>
                <w:bCs/>
                <w:lang w:eastAsia="ru-RU"/>
              </w:rPr>
              <w:t>выбирать и подготавливать к работе универсальные, специальные приспособления и режущий инструмент;</w:t>
            </w:r>
          </w:p>
          <w:p w14:paraId="21466164" w14:textId="77777777" w:rsidR="00573DBC" w:rsidRPr="00573DBC" w:rsidRDefault="00573DBC" w:rsidP="00573DBC">
            <w:pPr>
              <w:spacing w:after="0" w:line="240" w:lineRule="auto"/>
              <w:rPr>
                <w:rFonts w:ascii="Times New Roman" w:eastAsia="Times New Roman" w:hAnsi="Times New Roman" w:cs="Times New Roman"/>
                <w:bCs/>
                <w:lang w:eastAsia="ru-RU"/>
              </w:rPr>
            </w:pPr>
            <w:r w:rsidRPr="00573DBC">
              <w:rPr>
                <w:rFonts w:ascii="Times New Roman" w:eastAsia="Times New Roman" w:hAnsi="Times New Roman" w:cs="Times New Roman"/>
                <w:bCs/>
                <w:lang w:eastAsia="ru-RU"/>
              </w:rPr>
              <w:t>устанавливать оптимальные режимы токарной обработки и резания в соответствии с технологической картой;</w:t>
            </w:r>
          </w:p>
          <w:p w14:paraId="2412FB91" w14:textId="77777777" w:rsidR="00573DBC" w:rsidRPr="00573DBC" w:rsidRDefault="00573DBC" w:rsidP="00573DBC">
            <w:pPr>
              <w:spacing w:after="0" w:line="240" w:lineRule="auto"/>
              <w:rPr>
                <w:rFonts w:ascii="Times New Roman" w:eastAsia="Times New Roman" w:hAnsi="Times New Roman" w:cs="Times New Roman"/>
                <w:bCs/>
                <w:lang w:eastAsia="ru-RU"/>
              </w:rPr>
            </w:pPr>
            <w:r w:rsidRPr="00573DBC">
              <w:rPr>
                <w:rFonts w:ascii="Times New Roman" w:eastAsia="Times New Roman" w:hAnsi="Times New Roman" w:cs="Times New Roman"/>
                <w:bCs/>
                <w:lang w:eastAsia="ru-RU"/>
              </w:rPr>
              <w:t>оценивать результат выполнения своей работы с использованием контрольно-измерительного инструмента.</w:t>
            </w:r>
          </w:p>
          <w:p w14:paraId="0749B309" w14:textId="77777777" w:rsidR="00573DBC" w:rsidRPr="00573DBC" w:rsidRDefault="00573DBC" w:rsidP="00573DBC">
            <w:pPr>
              <w:spacing w:after="0" w:line="240" w:lineRule="auto"/>
              <w:rPr>
                <w:rFonts w:ascii="Times New Roman" w:eastAsia="Times New Roman" w:hAnsi="Times New Roman" w:cs="Times New Roman"/>
                <w:lang w:eastAsia="ru-RU"/>
              </w:rPr>
            </w:pPr>
            <w:r w:rsidRPr="00573DBC">
              <w:rPr>
                <w:rFonts w:ascii="Times New Roman" w:eastAsia="Times New Roman" w:hAnsi="Times New Roman" w:cs="Times New Roman"/>
                <w:lang w:eastAsia="ru-RU"/>
              </w:rPr>
              <w:lastRenderedPageBreak/>
              <w:t>В состав УПК входят объединенные в единую сеть технологической взаимосвязью:</w:t>
            </w:r>
          </w:p>
          <w:p w14:paraId="31660D14" w14:textId="77777777" w:rsidR="00573DBC" w:rsidRPr="00573DBC" w:rsidRDefault="00573DBC" w:rsidP="00573DBC">
            <w:pPr>
              <w:spacing w:after="0" w:line="240" w:lineRule="auto"/>
              <w:rPr>
                <w:rFonts w:ascii="Times New Roman" w:eastAsia="Times New Roman" w:hAnsi="Times New Roman" w:cs="Times New Roman"/>
                <w:bCs/>
                <w:lang w:eastAsia="ru-RU"/>
              </w:rPr>
            </w:pPr>
            <w:r w:rsidRPr="00573DBC">
              <w:rPr>
                <w:rFonts w:ascii="Times New Roman" w:eastAsia="Times New Roman" w:hAnsi="Times New Roman" w:cs="Times New Roman"/>
                <w:lang w:eastAsia="ru-RU"/>
              </w:rPr>
              <w:t>Тренажерный комплекс для обучения студентов при работе на учебном токарно-винторезном станке;</w:t>
            </w:r>
          </w:p>
          <w:p w14:paraId="33108392" w14:textId="77777777" w:rsidR="00573DBC" w:rsidRPr="00573DBC" w:rsidRDefault="00573DBC" w:rsidP="00573DBC">
            <w:pPr>
              <w:spacing w:after="0" w:line="240" w:lineRule="auto"/>
              <w:rPr>
                <w:rFonts w:ascii="Times New Roman" w:eastAsia="Times New Roman" w:hAnsi="Times New Roman" w:cs="Times New Roman"/>
                <w:bCs/>
                <w:lang w:eastAsia="ru-RU"/>
              </w:rPr>
            </w:pPr>
            <w:r w:rsidRPr="00573DBC">
              <w:rPr>
                <w:rFonts w:ascii="Times New Roman" w:eastAsia="Times New Roman" w:hAnsi="Times New Roman" w:cs="Times New Roman"/>
                <w:bCs/>
                <w:lang w:eastAsia="ru-RU"/>
              </w:rPr>
              <w:t>Методические материалы по металлообработке;</w:t>
            </w:r>
          </w:p>
          <w:p w14:paraId="1B944092" w14:textId="77777777" w:rsidR="00573DBC" w:rsidRPr="00573DBC" w:rsidRDefault="00573DBC" w:rsidP="00573DBC">
            <w:pPr>
              <w:spacing w:after="0" w:line="240" w:lineRule="auto"/>
              <w:rPr>
                <w:rFonts w:ascii="Times New Roman" w:eastAsia="Times New Roman" w:hAnsi="Times New Roman" w:cs="Times New Roman"/>
                <w:bCs/>
                <w:lang w:eastAsia="ru-RU"/>
              </w:rPr>
            </w:pPr>
            <w:r w:rsidRPr="00573DBC">
              <w:rPr>
                <w:rFonts w:ascii="Times New Roman" w:eastAsia="Times New Roman" w:hAnsi="Times New Roman" w:cs="Times New Roman"/>
                <w:bCs/>
                <w:lang w:eastAsia="ru-RU"/>
              </w:rPr>
              <w:t>Учебный метрологический комплекс для измерения линейных величин изготавливаемых деталей</w:t>
            </w:r>
          </w:p>
          <w:p w14:paraId="217DF449" w14:textId="77777777" w:rsidR="00573DBC" w:rsidRPr="00573DBC" w:rsidRDefault="00573DBC" w:rsidP="00573DBC">
            <w:pPr>
              <w:spacing w:before="58" w:after="0" w:line="240" w:lineRule="auto"/>
              <w:ind w:right="-61"/>
              <w:rPr>
                <w:rFonts w:ascii="Times New Roman" w:eastAsia="Times New Roman" w:hAnsi="Times New Roman" w:cs="Times New Roman"/>
                <w:bCs/>
                <w:iCs/>
                <w:spacing w:val="2"/>
                <w:lang w:eastAsia="ru-RU"/>
              </w:rPr>
            </w:pPr>
            <w:r w:rsidRPr="00573DBC">
              <w:rPr>
                <w:rFonts w:ascii="Times New Roman" w:eastAsia="Times New Roman" w:hAnsi="Times New Roman" w:cs="Times New Roman"/>
                <w:bCs/>
                <w:lang w:eastAsia="ru-RU"/>
              </w:rPr>
              <w:t>Учебный обрабатывающий центр:</w:t>
            </w:r>
          </w:p>
          <w:p w14:paraId="781166CA" w14:textId="77777777" w:rsidR="00573DBC" w:rsidRPr="00573DBC" w:rsidRDefault="00573DBC" w:rsidP="00573DBC">
            <w:pPr>
              <w:spacing w:before="58" w:after="0" w:line="240" w:lineRule="auto"/>
              <w:ind w:right="-61"/>
              <w:rPr>
                <w:rFonts w:ascii="Times New Roman" w:eastAsia="Times New Roman" w:hAnsi="Times New Roman" w:cs="Times New Roman"/>
                <w:bCs/>
                <w:iCs/>
                <w:spacing w:val="2"/>
                <w:lang w:eastAsia="ru-RU"/>
              </w:rPr>
            </w:pPr>
            <w:r w:rsidRPr="00573DBC">
              <w:rPr>
                <w:rFonts w:ascii="Times New Roman" w:eastAsia="Times New Roman" w:hAnsi="Times New Roman" w:cs="Times New Roman"/>
                <w:bCs/>
                <w:iCs/>
                <w:spacing w:val="2"/>
                <w:lang w:eastAsia="ru-RU"/>
              </w:rPr>
              <w:t>Диаметр обработки над станиной не менее 360 и не более 380 мм</w:t>
            </w:r>
            <w:r w:rsidRPr="00573DBC">
              <w:rPr>
                <w:rFonts w:ascii="Times New Roman" w:eastAsia="Times New Roman" w:hAnsi="Times New Roman" w:cs="Times New Roman"/>
                <w:bCs/>
                <w:iCs/>
                <w:spacing w:val="2"/>
                <w:lang w:eastAsia="ru-RU"/>
              </w:rPr>
              <w:br/>
              <w:t>Диаметр обработки над суппортом должно быть 223 мм</w:t>
            </w:r>
            <w:r w:rsidRPr="00573DBC">
              <w:rPr>
                <w:rFonts w:ascii="Times New Roman" w:eastAsia="Times New Roman" w:hAnsi="Times New Roman" w:cs="Times New Roman"/>
                <w:bCs/>
                <w:iCs/>
                <w:spacing w:val="2"/>
                <w:lang w:eastAsia="ru-RU"/>
              </w:rPr>
              <w:br/>
              <w:t>Длина выемки (ГАП) не менее 210 и не более 220 мм</w:t>
            </w:r>
            <w:r w:rsidRPr="00573DBC">
              <w:rPr>
                <w:rFonts w:ascii="Times New Roman" w:eastAsia="Times New Roman" w:hAnsi="Times New Roman" w:cs="Times New Roman"/>
                <w:bCs/>
                <w:iCs/>
                <w:spacing w:val="2"/>
                <w:lang w:eastAsia="ru-RU"/>
              </w:rPr>
              <w:br/>
              <w:t>Расстояние между направляющими должно быть 187 мм</w:t>
            </w:r>
            <w:r w:rsidRPr="00573DBC">
              <w:rPr>
                <w:rFonts w:ascii="Times New Roman" w:eastAsia="Times New Roman" w:hAnsi="Times New Roman" w:cs="Times New Roman"/>
                <w:bCs/>
                <w:iCs/>
                <w:spacing w:val="2"/>
                <w:lang w:eastAsia="ru-RU"/>
              </w:rPr>
              <w:br/>
              <w:t>Диаметр обработки над выемкой (ГАП) не менее 500 и не более 510 мм</w:t>
            </w:r>
            <w:r w:rsidRPr="00573DBC">
              <w:rPr>
                <w:rFonts w:ascii="Times New Roman" w:eastAsia="Times New Roman" w:hAnsi="Times New Roman" w:cs="Times New Roman"/>
                <w:bCs/>
                <w:iCs/>
                <w:spacing w:val="2"/>
                <w:lang w:eastAsia="ru-RU"/>
              </w:rPr>
              <w:br/>
              <w:t>Диаметр проходного отверстия шпинделя не менее 50 мм</w:t>
            </w:r>
            <w:r w:rsidRPr="00573DBC">
              <w:rPr>
                <w:rFonts w:ascii="Times New Roman" w:eastAsia="Times New Roman" w:hAnsi="Times New Roman" w:cs="Times New Roman"/>
                <w:bCs/>
                <w:iCs/>
                <w:spacing w:val="2"/>
                <w:lang w:eastAsia="ru-RU"/>
              </w:rPr>
              <w:br/>
              <w:t>Конус шпинделя должен быть МТ-6</w:t>
            </w:r>
            <w:r w:rsidRPr="00573DBC">
              <w:rPr>
                <w:rFonts w:ascii="Times New Roman" w:eastAsia="Times New Roman" w:hAnsi="Times New Roman" w:cs="Times New Roman"/>
                <w:bCs/>
                <w:iCs/>
                <w:spacing w:val="2"/>
                <w:lang w:eastAsia="ru-RU"/>
              </w:rPr>
              <w:br/>
              <w:t>Торец шпинделя должен быть D1-5 (DIN55029)</w:t>
            </w:r>
            <w:r w:rsidRPr="00573DBC">
              <w:rPr>
                <w:rFonts w:ascii="Times New Roman" w:eastAsia="Times New Roman" w:hAnsi="Times New Roman" w:cs="Times New Roman"/>
                <w:bCs/>
                <w:iCs/>
                <w:spacing w:val="2"/>
                <w:lang w:eastAsia="ru-RU"/>
              </w:rPr>
              <w:br/>
              <w:t>Диапазон скоростей шпинделя не менее 8</w:t>
            </w:r>
            <w:r w:rsidRPr="00573DBC">
              <w:rPr>
                <w:rFonts w:ascii="Times New Roman" w:eastAsia="Times New Roman" w:hAnsi="Times New Roman" w:cs="Times New Roman"/>
                <w:bCs/>
                <w:iCs/>
                <w:spacing w:val="2"/>
                <w:lang w:eastAsia="ru-RU"/>
              </w:rPr>
              <w:br/>
              <w:t>Частота вращения шпинделя в диапазоне не менее от 70 до 2000  об/мин</w:t>
            </w:r>
            <w:r w:rsidRPr="00573DBC">
              <w:rPr>
                <w:rFonts w:ascii="Times New Roman" w:eastAsia="Times New Roman" w:hAnsi="Times New Roman" w:cs="Times New Roman"/>
                <w:bCs/>
                <w:iCs/>
                <w:spacing w:val="2"/>
                <w:lang w:eastAsia="ru-RU"/>
              </w:rPr>
              <w:br/>
              <w:t>Предел продольных рабочих подач не менее от 0.052 до 1,392  мм/об</w:t>
            </w:r>
            <w:r w:rsidRPr="00573DBC">
              <w:rPr>
                <w:rFonts w:ascii="Times New Roman" w:eastAsia="Times New Roman" w:hAnsi="Times New Roman" w:cs="Times New Roman"/>
                <w:bCs/>
                <w:iCs/>
                <w:spacing w:val="2"/>
                <w:lang w:eastAsia="ru-RU"/>
              </w:rPr>
              <w:br/>
              <w:t>Предел поперечных рабочих подач  в диапазоне  не менее от 0.014 до 0.380  мм/об</w:t>
            </w:r>
            <w:r w:rsidRPr="00573DBC">
              <w:rPr>
                <w:rFonts w:ascii="Times New Roman" w:eastAsia="Times New Roman" w:hAnsi="Times New Roman" w:cs="Times New Roman"/>
                <w:bCs/>
                <w:iCs/>
                <w:spacing w:val="2"/>
                <w:lang w:eastAsia="ru-RU"/>
              </w:rPr>
              <w:br/>
              <w:t>Метрическая резьба должна быть в диапазоне 0,4-7 мм</w:t>
            </w:r>
            <w:r w:rsidRPr="00573DBC">
              <w:rPr>
                <w:rFonts w:ascii="Times New Roman" w:eastAsia="Times New Roman" w:hAnsi="Times New Roman" w:cs="Times New Roman"/>
                <w:bCs/>
                <w:iCs/>
                <w:spacing w:val="2"/>
                <w:lang w:eastAsia="ru-RU"/>
              </w:rPr>
              <w:br/>
              <w:t>Дюймовая резьба должна быть не менее от 4 до 56 TPI</w:t>
            </w:r>
            <w:r w:rsidRPr="00573DBC">
              <w:rPr>
                <w:rFonts w:ascii="Times New Roman" w:eastAsia="Times New Roman" w:hAnsi="Times New Roman" w:cs="Times New Roman"/>
                <w:bCs/>
                <w:iCs/>
                <w:spacing w:val="2"/>
                <w:lang w:eastAsia="ru-RU"/>
              </w:rPr>
              <w:br/>
              <w:t>Расстояние между центрами не менее  1000 и не более 1050 мм</w:t>
            </w:r>
            <w:r w:rsidRPr="00573DBC">
              <w:rPr>
                <w:rFonts w:ascii="Times New Roman" w:eastAsia="Times New Roman" w:hAnsi="Times New Roman" w:cs="Times New Roman"/>
                <w:bCs/>
                <w:iCs/>
                <w:spacing w:val="2"/>
                <w:lang w:eastAsia="ru-RU"/>
              </w:rPr>
              <w:br/>
              <w:t>Высота центров должна быть не менее 180 мм</w:t>
            </w:r>
            <w:r w:rsidRPr="00573DBC">
              <w:rPr>
                <w:rFonts w:ascii="Times New Roman" w:eastAsia="Times New Roman" w:hAnsi="Times New Roman" w:cs="Times New Roman"/>
                <w:bCs/>
                <w:iCs/>
                <w:spacing w:val="2"/>
                <w:lang w:eastAsia="ru-RU"/>
              </w:rPr>
              <w:br/>
              <w:t>Перемещение поперечного суппорта до 180 мм</w:t>
            </w:r>
            <w:r w:rsidRPr="00573DBC">
              <w:rPr>
                <w:rFonts w:ascii="Times New Roman" w:eastAsia="Times New Roman" w:hAnsi="Times New Roman" w:cs="Times New Roman"/>
                <w:bCs/>
                <w:iCs/>
                <w:spacing w:val="2"/>
                <w:lang w:eastAsia="ru-RU"/>
              </w:rPr>
              <w:br/>
              <w:t>Ширина поперечного верхнего суппорта не более 130 мм</w:t>
            </w:r>
            <w:r w:rsidRPr="00573DBC">
              <w:rPr>
                <w:rFonts w:ascii="Times New Roman" w:eastAsia="Times New Roman" w:hAnsi="Times New Roman" w:cs="Times New Roman"/>
                <w:bCs/>
                <w:iCs/>
                <w:spacing w:val="2"/>
                <w:lang w:eastAsia="ru-RU"/>
              </w:rPr>
              <w:br/>
              <w:t>Диаметр ходового вала не более 22</w:t>
            </w:r>
            <w:r w:rsidRPr="00573DBC">
              <w:rPr>
                <w:rFonts w:ascii="Times New Roman" w:eastAsia="Times New Roman" w:hAnsi="Times New Roman" w:cs="Times New Roman"/>
                <w:bCs/>
                <w:iCs/>
                <w:spacing w:val="2"/>
                <w:lang w:eastAsia="ru-RU"/>
              </w:rPr>
              <w:br/>
              <w:t>Перемещение верхних салазок не менее до 100 мм</w:t>
            </w:r>
            <w:r w:rsidRPr="00573DBC">
              <w:rPr>
                <w:rFonts w:ascii="Times New Roman" w:eastAsia="Times New Roman" w:hAnsi="Times New Roman" w:cs="Times New Roman"/>
                <w:bCs/>
                <w:iCs/>
                <w:spacing w:val="2"/>
                <w:lang w:eastAsia="ru-RU"/>
              </w:rPr>
              <w:br/>
              <w:t>Ширина верхних салазок должна не менее  80 мм</w:t>
            </w:r>
            <w:r w:rsidRPr="00573DBC">
              <w:rPr>
                <w:rFonts w:ascii="Times New Roman" w:eastAsia="Times New Roman" w:hAnsi="Times New Roman" w:cs="Times New Roman"/>
                <w:bCs/>
                <w:iCs/>
                <w:spacing w:val="2"/>
                <w:lang w:eastAsia="ru-RU"/>
              </w:rPr>
              <w:br/>
            </w:r>
            <w:r w:rsidRPr="00573DBC">
              <w:rPr>
                <w:rFonts w:ascii="Times New Roman" w:eastAsia="Times New Roman" w:hAnsi="Times New Roman" w:cs="Times New Roman"/>
                <w:bCs/>
                <w:iCs/>
                <w:spacing w:val="2"/>
                <w:lang w:eastAsia="ru-RU"/>
              </w:rPr>
              <w:lastRenderedPageBreak/>
              <w:t>Мощность потребляемая S6 40% не менее 2,2  кВт</w:t>
            </w:r>
            <w:r w:rsidRPr="00573DBC">
              <w:rPr>
                <w:rFonts w:ascii="Times New Roman" w:eastAsia="Times New Roman" w:hAnsi="Times New Roman" w:cs="Times New Roman"/>
                <w:bCs/>
                <w:iCs/>
                <w:spacing w:val="2"/>
                <w:lang w:eastAsia="ru-RU"/>
              </w:rPr>
              <w:br/>
              <w:t>Мощность исходящая S1 100% не менее 1,5  кВт</w:t>
            </w:r>
            <w:r w:rsidRPr="00573DBC">
              <w:rPr>
                <w:rFonts w:ascii="Times New Roman" w:eastAsia="Times New Roman" w:hAnsi="Times New Roman" w:cs="Times New Roman"/>
                <w:bCs/>
                <w:iCs/>
                <w:spacing w:val="2"/>
                <w:lang w:eastAsia="ru-RU"/>
              </w:rPr>
              <w:br/>
              <w:t>Сечение хвостовика резца не менее 16х16 мм</w:t>
            </w:r>
            <w:r w:rsidRPr="00573DBC">
              <w:rPr>
                <w:rFonts w:ascii="Times New Roman" w:eastAsia="Times New Roman" w:hAnsi="Times New Roman" w:cs="Times New Roman"/>
                <w:bCs/>
                <w:iCs/>
                <w:spacing w:val="2"/>
                <w:lang w:eastAsia="ru-RU"/>
              </w:rPr>
              <w:br/>
              <w:t>Диаметр пиноли задней бабки не менее 42 мм</w:t>
            </w:r>
            <w:r w:rsidRPr="00573DBC">
              <w:rPr>
                <w:rFonts w:ascii="Times New Roman" w:eastAsia="Times New Roman" w:hAnsi="Times New Roman" w:cs="Times New Roman"/>
                <w:bCs/>
                <w:iCs/>
                <w:spacing w:val="2"/>
                <w:lang w:eastAsia="ru-RU"/>
              </w:rPr>
              <w:br/>
              <w:t>Ход пиноли задней бабки не менее до 100 мм</w:t>
            </w:r>
            <w:r w:rsidRPr="00573DBC">
              <w:rPr>
                <w:rFonts w:ascii="Times New Roman" w:eastAsia="Times New Roman" w:hAnsi="Times New Roman" w:cs="Times New Roman"/>
                <w:bCs/>
                <w:iCs/>
                <w:spacing w:val="2"/>
                <w:lang w:eastAsia="ru-RU"/>
              </w:rPr>
              <w:br/>
              <w:t>Конус пиноли задней бабки MT-3 – наличие</w:t>
            </w:r>
            <w:r w:rsidRPr="00573DBC">
              <w:rPr>
                <w:rFonts w:ascii="Times New Roman" w:eastAsia="Times New Roman" w:hAnsi="Times New Roman" w:cs="Times New Roman"/>
                <w:bCs/>
                <w:iCs/>
                <w:spacing w:val="2"/>
                <w:lang w:eastAsia="ru-RU"/>
              </w:rPr>
              <w:br/>
              <w:t>Мощность насоса охлаждения не менее 0,13  кВт</w:t>
            </w:r>
            <w:r w:rsidRPr="00573DBC">
              <w:rPr>
                <w:rFonts w:ascii="Times New Roman" w:eastAsia="Times New Roman" w:hAnsi="Times New Roman" w:cs="Times New Roman"/>
                <w:bCs/>
                <w:iCs/>
                <w:spacing w:val="2"/>
                <w:lang w:eastAsia="ru-RU"/>
              </w:rPr>
              <w:br/>
              <w:t>Масса станка не более 650 кг</w:t>
            </w:r>
          </w:p>
          <w:p w14:paraId="4EA13E28" w14:textId="77777777" w:rsidR="00573DBC" w:rsidRPr="00573DBC" w:rsidRDefault="00573DBC" w:rsidP="00573DBC">
            <w:pPr>
              <w:spacing w:before="58" w:after="0" w:line="240" w:lineRule="auto"/>
              <w:ind w:right="-61"/>
              <w:rPr>
                <w:rFonts w:ascii="Times New Roman" w:eastAsia="Times New Roman" w:hAnsi="Times New Roman" w:cs="Times New Roman"/>
                <w:bCs/>
                <w:iCs/>
                <w:spacing w:val="2"/>
                <w:lang w:eastAsia="ru-RU"/>
              </w:rPr>
            </w:pPr>
            <w:r w:rsidRPr="00573DBC">
              <w:rPr>
                <w:rFonts w:ascii="Times New Roman" w:eastAsia="Times New Roman" w:hAnsi="Times New Roman" w:cs="Times New Roman"/>
                <w:lang w:eastAsia="ru-RU"/>
              </w:rPr>
              <w:t>Тренажерный комплекс для обучения студентов при работе на учебном токарно-винторезном станке:</w:t>
            </w:r>
          </w:p>
          <w:p w14:paraId="1ADA583B" w14:textId="77777777" w:rsidR="00573DBC" w:rsidRPr="00573DBC" w:rsidRDefault="00573DBC" w:rsidP="00573DBC">
            <w:pPr>
              <w:spacing w:before="58" w:after="0" w:line="240" w:lineRule="auto"/>
              <w:ind w:right="-61"/>
              <w:rPr>
                <w:rFonts w:ascii="Times New Roman" w:eastAsia="Times New Roman" w:hAnsi="Times New Roman" w:cs="Times New Roman"/>
                <w:bCs/>
                <w:iCs/>
                <w:spacing w:val="2"/>
                <w:lang w:eastAsia="ru-RU"/>
              </w:rPr>
            </w:pPr>
            <w:r w:rsidRPr="00573DBC">
              <w:rPr>
                <w:rFonts w:ascii="Times New Roman" w:eastAsia="Times New Roman" w:hAnsi="Times New Roman" w:cs="Times New Roman"/>
                <w:bCs/>
                <w:iCs/>
                <w:spacing w:val="2"/>
                <w:lang w:eastAsia="ru-RU"/>
              </w:rPr>
              <w:t>Характеристики тренажерного комплекса токарно-винторезного станка</w:t>
            </w:r>
          </w:p>
          <w:p w14:paraId="45777ECA" w14:textId="77777777" w:rsidR="00573DBC" w:rsidRPr="00573DBC" w:rsidRDefault="00573DBC" w:rsidP="00573DB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rFonts w:ascii="Times New Roman" w:eastAsia="Times New Roman" w:hAnsi="Times New Roman" w:cs="Times New Roman"/>
                <w:bCs/>
                <w:iCs/>
                <w:spacing w:val="2"/>
                <w:lang w:eastAsia="ru-RU"/>
              </w:rPr>
            </w:pPr>
            <w:r w:rsidRPr="00573DBC">
              <w:rPr>
                <w:rFonts w:ascii="Times New Roman" w:eastAsia="Times New Roman" w:hAnsi="Times New Roman" w:cs="Times New Roman"/>
                <w:bCs/>
                <w:iCs/>
                <w:spacing w:val="2"/>
                <w:lang w:eastAsia="ru-RU"/>
              </w:rPr>
              <w:t xml:space="preserve">3D симулятор классического токарно-винторезного станка. Приложение должно имитировать выполнение рядовых токарных работ в интерактивном режиме. В возможности имитационной модели входят операции наружного и торцевого точения, сверления и расточки отверстий, точения канавок, нарезания наружных и внутренних резьб. В полной версии приложения для работы доступно более 70 единиц режущего инструмента. Область применения программного продукта: образовательный процесс с использованием </w:t>
            </w:r>
          </w:p>
          <w:p w14:paraId="1447DD6F" w14:textId="77777777" w:rsidR="00573DBC" w:rsidRPr="00573DBC" w:rsidRDefault="00573DBC" w:rsidP="00573DB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rFonts w:ascii="Times New Roman" w:eastAsia="Times New Roman" w:hAnsi="Times New Roman" w:cs="Times New Roman"/>
                <w:bCs/>
                <w:iCs/>
                <w:spacing w:val="2"/>
                <w:lang w:eastAsia="ru-RU"/>
              </w:rPr>
            </w:pPr>
            <w:r w:rsidRPr="00573DBC">
              <w:rPr>
                <w:rFonts w:ascii="Times New Roman" w:eastAsia="Times New Roman" w:hAnsi="Times New Roman" w:cs="Times New Roman"/>
                <w:bCs/>
                <w:iCs/>
                <w:spacing w:val="2"/>
                <w:lang w:eastAsia="ru-RU"/>
              </w:rPr>
              <w:t xml:space="preserve">компьютерной техники: лабораторные занятия студентов в компьютерных классах, дистанционное обучение, демонстрационная поддержка лекционного материала по группе направлений подготовки и специальностей (ОКСО): «Металлургия, машиностроение и материалообработка». </w:t>
            </w:r>
          </w:p>
          <w:p w14:paraId="24069AD5" w14:textId="77777777" w:rsidR="00573DBC" w:rsidRPr="00573DBC" w:rsidRDefault="00573DBC" w:rsidP="00573DB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rFonts w:ascii="Times New Roman" w:eastAsia="Times New Roman" w:hAnsi="Times New Roman" w:cs="Times New Roman"/>
                <w:bCs/>
                <w:iCs/>
                <w:spacing w:val="2"/>
                <w:lang w:eastAsia="ru-RU"/>
              </w:rPr>
            </w:pPr>
            <w:r w:rsidRPr="00573DBC">
              <w:rPr>
                <w:rFonts w:ascii="Times New Roman" w:eastAsia="Times New Roman" w:hAnsi="Times New Roman" w:cs="Times New Roman"/>
                <w:bCs/>
                <w:iCs/>
                <w:spacing w:val="2"/>
                <w:lang w:eastAsia="ru-RU"/>
              </w:rPr>
              <w:t xml:space="preserve">Графическая составляющая программного обеспечения использует компонентную базу OpenGL 3.0. Графический интерфейс пользователя программы реализован на русском и английском языках. </w:t>
            </w:r>
          </w:p>
          <w:p w14:paraId="2C6E9700" w14:textId="77777777" w:rsidR="00573DBC" w:rsidRPr="00573DBC" w:rsidRDefault="00573DBC" w:rsidP="00573DB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rFonts w:ascii="Times New Roman" w:eastAsia="Times New Roman" w:hAnsi="Times New Roman" w:cs="Times New Roman"/>
                <w:bCs/>
                <w:iCs/>
                <w:spacing w:val="2"/>
                <w:lang w:eastAsia="ru-RU"/>
              </w:rPr>
            </w:pPr>
            <w:r w:rsidRPr="00573DBC">
              <w:rPr>
                <w:rFonts w:ascii="Times New Roman" w:eastAsia="Times New Roman" w:hAnsi="Times New Roman" w:cs="Times New Roman"/>
                <w:bCs/>
                <w:iCs/>
                <w:spacing w:val="2"/>
                <w:lang w:eastAsia="ru-RU"/>
              </w:rPr>
              <w:t xml:space="preserve">Методические материалы </w:t>
            </w:r>
          </w:p>
          <w:p w14:paraId="29A3A8A1" w14:textId="77777777" w:rsidR="00573DBC" w:rsidRPr="00573DBC" w:rsidRDefault="00573DBC" w:rsidP="00573DBC">
            <w:pPr>
              <w:numPr>
                <w:ilvl w:val="0"/>
                <w:numId w:val="3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contextualSpacing/>
              <w:rPr>
                <w:rFonts w:ascii="Times New Roman" w:eastAsia="Times New Roman" w:hAnsi="Times New Roman" w:cs="Times New Roman"/>
                <w:bCs/>
                <w:iCs/>
                <w:spacing w:val="2"/>
                <w:lang w:eastAsia="ru-RU"/>
              </w:rPr>
            </w:pPr>
            <w:r w:rsidRPr="00573DBC">
              <w:rPr>
                <w:rFonts w:ascii="Times New Roman" w:eastAsia="Times New Roman" w:hAnsi="Times New Roman" w:cs="Times New Roman"/>
                <w:bCs/>
                <w:iCs/>
                <w:spacing w:val="2"/>
                <w:lang w:eastAsia="ru-RU"/>
              </w:rPr>
              <w:t xml:space="preserve">Методические материалы должны быть реализованы в электронном виде (в формате </w:t>
            </w:r>
          </w:p>
          <w:p w14:paraId="0688E2DC" w14:textId="77777777" w:rsidR="00573DBC" w:rsidRPr="00573DBC" w:rsidRDefault="00573DBC" w:rsidP="00573DB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ind w:left="560"/>
              <w:rPr>
                <w:rFonts w:ascii="Times New Roman" w:eastAsia="Times New Roman" w:hAnsi="Times New Roman" w:cs="Times New Roman"/>
                <w:bCs/>
                <w:iCs/>
                <w:spacing w:val="2"/>
                <w:lang w:eastAsia="ru-RU"/>
              </w:rPr>
            </w:pPr>
            <w:r w:rsidRPr="00573DBC">
              <w:rPr>
                <w:rFonts w:ascii="Times New Roman" w:eastAsia="Times New Roman" w:hAnsi="Times New Roman" w:cs="Times New Roman"/>
                <w:bCs/>
                <w:iCs/>
                <w:spacing w:val="2"/>
                <w:lang w:eastAsia="ru-RU"/>
              </w:rPr>
              <w:lastRenderedPageBreak/>
              <w:t xml:space="preserve">PDF-документа), и содержать теоретический материал, необходимые формулы для </w:t>
            </w:r>
          </w:p>
          <w:p w14:paraId="4C73D881" w14:textId="77777777" w:rsidR="00573DBC" w:rsidRPr="00573DBC" w:rsidRDefault="00573DBC" w:rsidP="00573DB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ind w:left="560"/>
              <w:rPr>
                <w:rFonts w:ascii="Times New Roman" w:eastAsia="Times New Roman" w:hAnsi="Times New Roman" w:cs="Times New Roman"/>
                <w:bCs/>
                <w:iCs/>
                <w:spacing w:val="2"/>
                <w:lang w:eastAsia="ru-RU"/>
              </w:rPr>
            </w:pPr>
            <w:r w:rsidRPr="00573DBC">
              <w:rPr>
                <w:rFonts w:ascii="Times New Roman" w:eastAsia="Times New Roman" w:hAnsi="Times New Roman" w:cs="Times New Roman"/>
                <w:bCs/>
                <w:iCs/>
                <w:spacing w:val="2"/>
                <w:lang w:eastAsia="ru-RU"/>
              </w:rPr>
              <w:t xml:space="preserve">выполнения расчетов и описание порядка выполнения работы. </w:t>
            </w:r>
          </w:p>
          <w:p w14:paraId="1345AAC0" w14:textId="77777777" w:rsidR="00573DBC" w:rsidRPr="00573DBC" w:rsidRDefault="00573DBC" w:rsidP="00573DB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rFonts w:ascii="Times New Roman" w:eastAsia="Times New Roman" w:hAnsi="Times New Roman" w:cs="Times New Roman"/>
                <w:bCs/>
                <w:iCs/>
                <w:spacing w:val="2"/>
                <w:lang w:eastAsia="ru-RU"/>
              </w:rPr>
            </w:pPr>
            <w:r w:rsidRPr="00573DBC">
              <w:rPr>
                <w:rFonts w:ascii="Times New Roman" w:eastAsia="Times New Roman" w:hAnsi="Times New Roman" w:cs="Times New Roman"/>
                <w:bCs/>
                <w:iCs/>
                <w:spacing w:val="2"/>
                <w:lang w:eastAsia="ru-RU"/>
              </w:rPr>
              <w:t xml:space="preserve">Характеристики программного обеспечения </w:t>
            </w:r>
          </w:p>
          <w:p w14:paraId="72B45213" w14:textId="77777777" w:rsidR="00573DBC" w:rsidRPr="00573DBC" w:rsidRDefault="00573DBC" w:rsidP="00573DBC">
            <w:pPr>
              <w:numPr>
                <w:ilvl w:val="0"/>
                <w:numId w:val="3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contextualSpacing/>
              <w:rPr>
                <w:rFonts w:ascii="Times New Roman" w:eastAsia="Times New Roman" w:hAnsi="Times New Roman" w:cs="Times New Roman"/>
                <w:bCs/>
                <w:iCs/>
                <w:spacing w:val="2"/>
                <w:lang w:eastAsia="ru-RU"/>
              </w:rPr>
            </w:pPr>
            <w:r w:rsidRPr="00573DBC">
              <w:rPr>
                <w:rFonts w:ascii="Times New Roman" w:eastAsia="Times New Roman" w:hAnsi="Times New Roman" w:cs="Times New Roman"/>
                <w:bCs/>
                <w:iCs/>
                <w:spacing w:val="2"/>
                <w:lang w:eastAsia="ru-RU"/>
              </w:rPr>
              <w:t xml:space="preserve">3D-изображения и звуки окружающей среды должны быть максимально реалистичные, соответствующие оригиналам объектов и окружающей среды. </w:t>
            </w:r>
          </w:p>
          <w:p w14:paraId="0ABDAA4D" w14:textId="77777777" w:rsidR="00573DBC" w:rsidRPr="00573DBC" w:rsidRDefault="00573DBC" w:rsidP="00573DBC">
            <w:pPr>
              <w:numPr>
                <w:ilvl w:val="0"/>
                <w:numId w:val="3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contextualSpacing/>
              <w:rPr>
                <w:rFonts w:ascii="Times New Roman" w:eastAsia="Times New Roman" w:hAnsi="Times New Roman" w:cs="Times New Roman"/>
                <w:bCs/>
                <w:iCs/>
                <w:spacing w:val="2"/>
                <w:lang w:eastAsia="ru-RU"/>
              </w:rPr>
            </w:pPr>
            <w:r w:rsidRPr="00573DBC">
              <w:rPr>
                <w:rFonts w:ascii="Times New Roman" w:eastAsia="Times New Roman" w:hAnsi="Times New Roman" w:cs="Times New Roman"/>
                <w:bCs/>
                <w:iCs/>
                <w:spacing w:val="2"/>
                <w:lang w:eastAsia="ru-RU"/>
              </w:rPr>
              <w:t xml:space="preserve">Цели и задачи, должны быть аналогичны и максимально соответствовать лабораторным работам, выполняемым в реальных условиях. </w:t>
            </w:r>
          </w:p>
          <w:p w14:paraId="293B0824" w14:textId="77777777" w:rsidR="00573DBC" w:rsidRPr="00573DBC" w:rsidRDefault="00573DBC" w:rsidP="00573DBC">
            <w:pPr>
              <w:numPr>
                <w:ilvl w:val="0"/>
                <w:numId w:val="3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contextualSpacing/>
              <w:rPr>
                <w:rFonts w:ascii="Times New Roman" w:eastAsia="Times New Roman" w:hAnsi="Times New Roman" w:cs="Times New Roman"/>
                <w:bCs/>
                <w:iCs/>
                <w:spacing w:val="2"/>
                <w:lang w:eastAsia="ru-RU"/>
              </w:rPr>
            </w:pPr>
            <w:r w:rsidRPr="00573DBC">
              <w:rPr>
                <w:rFonts w:ascii="Times New Roman" w:eastAsia="Times New Roman" w:hAnsi="Times New Roman" w:cs="Times New Roman"/>
                <w:bCs/>
                <w:iCs/>
                <w:spacing w:val="2"/>
                <w:lang w:eastAsia="ru-RU"/>
              </w:rPr>
              <w:t xml:space="preserve">Процесс выполнения виртуальных лабораторных работ, должен максимально соответствовать выполнению лабораторных работ в реальных условиях. </w:t>
            </w:r>
          </w:p>
          <w:p w14:paraId="58B42172" w14:textId="77777777" w:rsidR="00573DBC" w:rsidRPr="00573DBC" w:rsidRDefault="00573DBC" w:rsidP="00573DBC">
            <w:pPr>
              <w:numPr>
                <w:ilvl w:val="0"/>
                <w:numId w:val="3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contextualSpacing/>
              <w:rPr>
                <w:rFonts w:ascii="Times New Roman" w:eastAsia="Times New Roman" w:hAnsi="Times New Roman" w:cs="Times New Roman"/>
                <w:bCs/>
                <w:iCs/>
                <w:spacing w:val="2"/>
                <w:lang w:eastAsia="ru-RU"/>
              </w:rPr>
            </w:pPr>
            <w:r w:rsidRPr="00573DBC">
              <w:rPr>
                <w:rFonts w:ascii="Times New Roman" w:eastAsia="Times New Roman" w:hAnsi="Times New Roman" w:cs="Times New Roman"/>
                <w:bCs/>
                <w:iCs/>
                <w:spacing w:val="2"/>
                <w:lang w:eastAsia="ru-RU"/>
              </w:rPr>
              <w:t xml:space="preserve">В качестве органов управления виртуальной лабораторией должны выступать  стандартная компьютерная клавиатура и манипулятор типа мышь. </w:t>
            </w:r>
          </w:p>
          <w:p w14:paraId="1174007D" w14:textId="77777777" w:rsidR="00573DBC" w:rsidRPr="00573DBC" w:rsidRDefault="00573DBC" w:rsidP="00573DB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rFonts w:ascii="Times New Roman" w:eastAsia="Times New Roman" w:hAnsi="Times New Roman" w:cs="Times New Roman"/>
                <w:bCs/>
                <w:iCs/>
                <w:spacing w:val="2"/>
                <w:lang w:eastAsia="ru-RU"/>
              </w:rPr>
            </w:pPr>
            <w:r w:rsidRPr="00573DBC">
              <w:rPr>
                <w:rFonts w:ascii="Times New Roman" w:eastAsia="Times New Roman" w:hAnsi="Times New Roman" w:cs="Times New Roman"/>
                <w:bCs/>
                <w:iCs/>
                <w:spacing w:val="2"/>
                <w:lang w:eastAsia="ru-RU"/>
              </w:rPr>
              <w:t xml:space="preserve">Вариант лицензирования </w:t>
            </w:r>
          </w:p>
          <w:p w14:paraId="2A43685E" w14:textId="77777777" w:rsidR="00573DBC" w:rsidRPr="00573DBC" w:rsidRDefault="00573DBC" w:rsidP="00573DBC">
            <w:pPr>
              <w:numPr>
                <w:ilvl w:val="0"/>
                <w:numId w:val="3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contextualSpacing/>
              <w:rPr>
                <w:rFonts w:ascii="Times New Roman" w:eastAsia="Times New Roman" w:hAnsi="Times New Roman" w:cs="Times New Roman"/>
                <w:bCs/>
                <w:iCs/>
                <w:spacing w:val="2"/>
                <w:lang w:eastAsia="ru-RU"/>
              </w:rPr>
            </w:pPr>
            <w:r w:rsidRPr="00573DBC">
              <w:rPr>
                <w:rFonts w:ascii="Times New Roman" w:eastAsia="Times New Roman" w:hAnsi="Times New Roman" w:cs="Times New Roman"/>
                <w:bCs/>
                <w:iCs/>
                <w:spacing w:val="2"/>
                <w:lang w:eastAsia="ru-RU"/>
              </w:rPr>
              <w:t xml:space="preserve">Срок действия лицензии - бессрочно. </w:t>
            </w:r>
          </w:p>
          <w:p w14:paraId="7707B763" w14:textId="77777777" w:rsidR="00573DBC" w:rsidRPr="00573DBC" w:rsidRDefault="00573DBC" w:rsidP="00573DBC">
            <w:pPr>
              <w:numPr>
                <w:ilvl w:val="0"/>
                <w:numId w:val="3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contextualSpacing/>
              <w:rPr>
                <w:rFonts w:ascii="Times New Roman" w:eastAsia="Times New Roman" w:hAnsi="Times New Roman" w:cs="Times New Roman"/>
                <w:bCs/>
                <w:iCs/>
                <w:spacing w:val="2"/>
                <w:lang w:eastAsia="ru-RU"/>
              </w:rPr>
            </w:pPr>
            <w:r w:rsidRPr="00573DBC">
              <w:rPr>
                <w:rFonts w:ascii="Times New Roman" w:eastAsia="Times New Roman" w:hAnsi="Times New Roman" w:cs="Times New Roman"/>
                <w:bCs/>
                <w:iCs/>
                <w:spacing w:val="2"/>
                <w:lang w:eastAsia="ru-RU"/>
              </w:rPr>
              <w:t xml:space="preserve">Неисключительная лицензия на неограниченное число компьютеров. </w:t>
            </w:r>
          </w:p>
          <w:p w14:paraId="7E13379D" w14:textId="77777777" w:rsidR="00573DBC" w:rsidRPr="00573DBC" w:rsidRDefault="00573DBC" w:rsidP="00573DBC">
            <w:pPr>
              <w:numPr>
                <w:ilvl w:val="0"/>
                <w:numId w:val="3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contextualSpacing/>
              <w:rPr>
                <w:rFonts w:ascii="Times New Roman" w:eastAsia="Times New Roman" w:hAnsi="Times New Roman" w:cs="Times New Roman"/>
                <w:bCs/>
                <w:iCs/>
                <w:spacing w:val="2"/>
                <w:lang w:eastAsia="ru-RU"/>
              </w:rPr>
            </w:pPr>
            <w:r w:rsidRPr="00573DBC">
              <w:rPr>
                <w:rFonts w:ascii="Times New Roman" w:eastAsia="Times New Roman" w:hAnsi="Times New Roman" w:cs="Times New Roman"/>
                <w:bCs/>
                <w:iCs/>
                <w:spacing w:val="2"/>
                <w:lang w:eastAsia="ru-RU"/>
              </w:rPr>
              <w:t xml:space="preserve">Активация лицензии с помощью ключа при установке программного обеспечения. </w:t>
            </w:r>
          </w:p>
          <w:p w14:paraId="42497C8B" w14:textId="77777777" w:rsidR="00573DBC" w:rsidRPr="00573DBC" w:rsidRDefault="00573DBC" w:rsidP="00573DBC">
            <w:pPr>
              <w:numPr>
                <w:ilvl w:val="0"/>
                <w:numId w:val="3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contextualSpacing/>
              <w:rPr>
                <w:rFonts w:ascii="Times New Roman" w:eastAsia="Times New Roman" w:hAnsi="Times New Roman" w:cs="Times New Roman"/>
                <w:bCs/>
                <w:iCs/>
                <w:spacing w:val="2"/>
                <w:lang w:eastAsia="ru-RU"/>
              </w:rPr>
            </w:pPr>
            <w:r w:rsidRPr="00573DBC">
              <w:rPr>
                <w:rFonts w:ascii="Times New Roman" w:eastAsia="Times New Roman" w:hAnsi="Times New Roman" w:cs="Times New Roman"/>
                <w:bCs/>
                <w:iCs/>
                <w:spacing w:val="2"/>
                <w:lang w:eastAsia="ru-RU"/>
              </w:rPr>
              <w:t xml:space="preserve">Действие лицензии сохраняется при замене компьютеров (производится повторная установка программного обеспечения с использования исходных регистрационных данных). </w:t>
            </w:r>
          </w:p>
          <w:p w14:paraId="183BB9BD" w14:textId="77777777" w:rsidR="00573DBC" w:rsidRPr="00573DBC" w:rsidRDefault="00573DBC" w:rsidP="00573DB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rFonts w:ascii="Times New Roman" w:eastAsia="Times New Roman" w:hAnsi="Times New Roman" w:cs="Times New Roman"/>
                <w:bCs/>
                <w:iCs/>
                <w:spacing w:val="2"/>
                <w:lang w:eastAsia="ru-RU"/>
              </w:rPr>
            </w:pPr>
            <w:r w:rsidRPr="00573DBC">
              <w:rPr>
                <w:rFonts w:ascii="Times New Roman" w:eastAsia="Times New Roman" w:hAnsi="Times New Roman" w:cs="Times New Roman"/>
                <w:bCs/>
                <w:iCs/>
                <w:spacing w:val="2"/>
                <w:lang w:eastAsia="ru-RU"/>
              </w:rPr>
              <w:t xml:space="preserve">Системные требования </w:t>
            </w:r>
          </w:p>
          <w:p w14:paraId="465147F3" w14:textId="77777777" w:rsidR="00573DBC" w:rsidRPr="00573DBC" w:rsidRDefault="00573DBC" w:rsidP="00573DBC">
            <w:pPr>
              <w:numPr>
                <w:ilvl w:val="0"/>
                <w:numId w:val="3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contextualSpacing/>
              <w:rPr>
                <w:rFonts w:ascii="Times New Roman" w:eastAsia="Times New Roman" w:hAnsi="Times New Roman" w:cs="Times New Roman"/>
                <w:bCs/>
                <w:iCs/>
                <w:spacing w:val="2"/>
                <w:lang w:eastAsia="ru-RU"/>
              </w:rPr>
            </w:pPr>
            <w:r w:rsidRPr="00573DBC">
              <w:rPr>
                <w:rFonts w:ascii="Times New Roman" w:eastAsia="Times New Roman" w:hAnsi="Times New Roman" w:cs="Times New Roman"/>
                <w:bCs/>
                <w:iCs/>
                <w:spacing w:val="2"/>
                <w:lang w:eastAsia="ru-RU"/>
              </w:rPr>
              <w:t xml:space="preserve">центральный процессор: частота не менее 2.0 ГГц (суммарно для многоядерных </w:t>
            </w:r>
          </w:p>
          <w:p w14:paraId="37420946" w14:textId="77777777" w:rsidR="00573DBC" w:rsidRPr="00573DBC" w:rsidRDefault="00573DBC" w:rsidP="00573DB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rFonts w:ascii="Times New Roman" w:eastAsia="Times New Roman" w:hAnsi="Times New Roman" w:cs="Times New Roman"/>
                <w:bCs/>
                <w:iCs/>
                <w:spacing w:val="2"/>
                <w:lang w:eastAsia="ru-RU"/>
              </w:rPr>
            </w:pPr>
            <w:r w:rsidRPr="00573DBC">
              <w:rPr>
                <w:rFonts w:ascii="Times New Roman" w:eastAsia="Times New Roman" w:hAnsi="Times New Roman" w:cs="Times New Roman"/>
                <w:bCs/>
                <w:iCs/>
                <w:spacing w:val="2"/>
                <w:lang w:eastAsia="ru-RU"/>
              </w:rPr>
              <w:t xml:space="preserve">процессоров); </w:t>
            </w:r>
          </w:p>
          <w:p w14:paraId="7B6A8DA8" w14:textId="77777777" w:rsidR="00573DBC" w:rsidRPr="00573DBC" w:rsidRDefault="00573DBC" w:rsidP="00573DBC">
            <w:pPr>
              <w:numPr>
                <w:ilvl w:val="0"/>
                <w:numId w:val="3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contextualSpacing/>
              <w:rPr>
                <w:rFonts w:ascii="Times New Roman" w:eastAsia="Times New Roman" w:hAnsi="Times New Roman" w:cs="Times New Roman"/>
                <w:bCs/>
                <w:iCs/>
                <w:spacing w:val="2"/>
                <w:lang w:eastAsia="ru-RU"/>
              </w:rPr>
            </w:pPr>
            <w:r w:rsidRPr="00573DBC">
              <w:rPr>
                <w:rFonts w:ascii="Times New Roman" w:eastAsia="Times New Roman" w:hAnsi="Times New Roman" w:cs="Times New Roman"/>
                <w:bCs/>
                <w:iCs/>
                <w:spacing w:val="2"/>
                <w:lang w:eastAsia="ru-RU"/>
              </w:rPr>
              <w:t xml:space="preserve">объем оперативной памяти: не менее 2 Гб; </w:t>
            </w:r>
          </w:p>
          <w:p w14:paraId="41C94DF5" w14:textId="77777777" w:rsidR="00573DBC" w:rsidRPr="00573DBC" w:rsidRDefault="00573DBC" w:rsidP="00573DBC">
            <w:pPr>
              <w:numPr>
                <w:ilvl w:val="0"/>
                <w:numId w:val="3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contextualSpacing/>
              <w:rPr>
                <w:rFonts w:ascii="Times New Roman" w:eastAsia="Times New Roman" w:hAnsi="Times New Roman" w:cs="Times New Roman"/>
                <w:bCs/>
                <w:iCs/>
                <w:spacing w:val="2"/>
                <w:lang w:eastAsia="ru-RU"/>
              </w:rPr>
            </w:pPr>
            <w:r w:rsidRPr="00573DBC">
              <w:rPr>
                <w:rFonts w:ascii="Times New Roman" w:eastAsia="Times New Roman" w:hAnsi="Times New Roman" w:cs="Times New Roman"/>
                <w:bCs/>
                <w:iCs/>
                <w:spacing w:val="2"/>
                <w:lang w:eastAsia="ru-RU"/>
              </w:rPr>
              <w:lastRenderedPageBreak/>
              <w:t xml:space="preserve">объем видеопамяти: не менее 512 Мб (необходима поддержка аппаратного 3D ускорения); </w:t>
            </w:r>
          </w:p>
          <w:p w14:paraId="62C08772" w14:textId="77777777" w:rsidR="00573DBC" w:rsidRPr="00573DBC" w:rsidRDefault="00573DBC" w:rsidP="00573DBC">
            <w:pPr>
              <w:numPr>
                <w:ilvl w:val="0"/>
                <w:numId w:val="3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contextualSpacing/>
              <w:rPr>
                <w:rFonts w:ascii="Times New Roman" w:eastAsia="Times New Roman" w:hAnsi="Times New Roman" w:cs="Times New Roman"/>
                <w:bCs/>
                <w:iCs/>
                <w:spacing w:val="2"/>
                <w:lang w:eastAsia="ru-RU"/>
              </w:rPr>
            </w:pPr>
            <w:r w:rsidRPr="00573DBC">
              <w:rPr>
                <w:rFonts w:ascii="Times New Roman" w:eastAsia="Times New Roman" w:hAnsi="Times New Roman" w:cs="Times New Roman"/>
                <w:bCs/>
                <w:iCs/>
                <w:spacing w:val="2"/>
                <w:lang w:eastAsia="ru-RU"/>
              </w:rPr>
              <w:t xml:space="preserve">минимальное разрешение экрана: 1024x768x32;  </w:t>
            </w:r>
          </w:p>
          <w:p w14:paraId="0F18F948" w14:textId="77777777" w:rsidR="00573DBC" w:rsidRPr="00573DBC" w:rsidRDefault="00573DBC" w:rsidP="00573DB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rPr>
                <w:rFonts w:ascii="Times New Roman" w:eastAsia="Times New Roman" w:hAnsi="Times New Roman" w:cs="Times New Roman"/>
                <w:bCs/>
                <w:iCs/>
                <w:spacing w:val="2"/>
                <w:lang w:eastAsia="ru-RU"/>
              </w:rPr>
            </w:pPr>
            <w:r w:rsidRPr="00573DBC">
              <w:rPr>
                <w:rFonts w:ascii="Times New Roman" w:eastAsia="Times New Roman" w:hAnsi="Times New Roman" w:cs="Times New Roman"/>
                <w:bCs/>
                <w:iCs/>
                <w:spacing w:val="2"/>
                <w:lang w:eastAsia="ru-RU"/>
              </w:rPr>
              <w:t xml:space="preserve">Комплект поставки </w:t>
            </w:r>
          </w:p>
          <w:p w14:paraId="4C2002F7" w14:textId="77777777" w:rsidR="00573DBC" w:rsidRPr="00573DBC" w:rsidRDefault="00573DBC" w:rsidP="00573DBC">
            <w:pPr>
              <w:numPr>
                <w:ilvl w:val="0"/>
                <w:numId w:val="3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contextualSpacing/>
              <w:rPr>
                <w:rFonts w:ascii="Times New Roman" w:eastAsia="Times New Roman" w:hAnsi="Times New Roman" w:cs="Times New Roman"/>
                <w:bCs/>
                <w:iCs/>
                <w:spacing w:val="2"/>
                <w:lang w:eastAsia="ru-RU"/>
              </w:rPr>
            </w:pPr>
            <w:r w:rsidRPr="00573DBC">
              <w:rPr>
                <w:rFonts w:ascii="Times New Roman" w:eastAsia="Times New Roman" w:hAnsi="Times New Roman" w:cs="Times New Roman"/>
                <w:bCs/>
                <w:iCs/>
                <w:spacing w:val="2"/>
                <w:lang w:eastAsia="ru-RU"/>
              </w:rPr>
              <w:t xml:space="preserve">Упакованный лицензионный комплект (электронная версия): </w:t>
            </w:r>
          </w:p>
          <w:p w14:paraId="031EA656" w14:textId="77777777" w:rsidR="00573DBC" w:rsidRPr="00573DBC" w:rsidRDefault="00573DBC" w:rsidP="00573DBC">
            <w:pPr>
              <w:numPr>
                <w:ilvl w:val="0"/>
                <w:numId w:val="3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contextualSpacing/>
              <w:rPr>
                <w:rFonts w:ascii="Times New Roman" w:eastAsia="Times New Roman" w:hAnsi="Times New Roman" w:cs="Times New Roman"/>
                <w:bCs/>
                <w:iCs/>
                <w:spacing w:val="2"/>
                <w:lang w:eastAsia="ru-RU"/>
              </w:rPr>
            </w:pPr>
            <w:r w:rsidRPr="00573DBC">
              <w:rPr>
                <w:rFonts w:ascii="Times New Roman" w:eastAsia="Times New Roman" w:hAnsi="Times New Roman" w:cs="Times New Roman"/>
                <w:bCs/>
                <w:iCs/>
                <w:spacing w:val="2"/>
                <w:lang w:eastAsia="ru-RU"/>
              </w:rPr>
              <w:t xml:space="preserve">Программный симулятор. </w:t>
            </w:r>
          </w:p>
          <w:p w14:paraId="49DFD43C" w14:textId="77777777" w:rsidR="00573DBC" w:rsidRPr="00573DBC" w:rsidRDefault="00573DBC" w:rsidP="00573DBC">
            <w:pPr>
              <w:numPr>
                <w:ilvl w:val="0"/>
                <w:numId w:val="37"/>
              </w:numPr>
              <w:spacing w:before="58" w:after="0" w:line="240" w:lineRule="auto"/>
              <w:ind w:right="-61"/>
              <w:contextualSpacing/>
              <w:rPr>
                <w:rFonts w:ascii="Times New Roman" w:eastAsia="Times New Roman" w:hAnsi="Times New Roman" w:cs="Times New Roman"/>
                <w:bCs/>
                <w:iCs/>
                <w:spacing w:val="2"/>
                <w:lang w:eastAsia="ru-RU"/>
              </w:rPr>
            </w:pPr>
            <w:r w:rsidRPr="00573DBC">
              <w:rPr>
                <w:rFonts w:ascii="Times New Roman" w:eastAsia="Times New Roman" w:hAnsi="Times New Roman" w:cs="Times New Roman"/>
                <w:bCs/>
                <w:iCs/>
                <w:spacing w:val="2"/>
                <w:lang w:eastAsia="ru-RU"/>
              </w:rPr>
              <w:t>Руководство пользователя.</w:t>
            </w:r>
          </w:p>
          <w:p w14:paraId="2ADDD4F9" w14:textId="77777777" w:rsidR="00573DBC" w:rsidRPr="00573DBC" w:rsidRDefault="00573DBC" w:rsidP="00573DBC">
            <w:pPr>
              <w:spacing w:after="0" w:line="240" w:lineRule="auto"/>
              <w:rPr>
                <w:rFonts w:ascii="Times New Roman" w:eastAsia="Times New Roman" w:hAnsi="Times New Roman" w:cs="Times New Roman"/>
                <w:lang w:eastAsia="ru-RU"/>
              </w:rPr>
            </w:pPr>
          </w:p>
        </w:tc>
        <w:tc>
          <w:tcPr>
            <w:tcW w:w="379" w:type="pct"/>
          </w:tcPr>
          <w:p w14:paraId="1B401067" w14:textId="77777777" w:rsidR="00573DBC" w:rsidRPr="00573DBC" w:rsidRDefault="00573DBC" w:rsidP="00573DBC">
            <w:pPr>
              <w:spacing w:before="58" w:after="0" w:line="240" w:lineRule="auto"/>
              <w:ind w:left="-68" w:right="-61" w:hanging="8"/>
              <w:jc w:val="center"/>
              <w:rPr>
                <w:rFonts w:ascii="Times New Roman" w:eastAsia="Times New Roman" w:hAnsi="Times New Roman" w:cs="Times New Roman"/>
                <w:bCs/>
                <w:iCs/>
                <w:spacing w:val="2"/>
                <w:lang w:eastAsia="ru-RU"/>
              </w:rPr>
            </w:pPr>
            <w:r w:rsidRPr="00573DBC">
              <w:rPr>
                <w:rFonts w:ascii="Times New Roman" w:eastAsia="Times New Roman" w:hAnsi="Times New Roman" w:cs="Times New Roman"/>
                <w:bCs/>
                <w:iCs/>
                <w:spacing w:val="2"/>
                <w:lang w:eastAsia="ru-RU"/>
              </w:rPr>
              <w:lastRenderedPageBreak/>
              <w:t>шт.</w:t>
            </w:r>
          </w:p>
        </w:tc>
        <w:tc>
          <w:tcPr>
            <w:tcW w:w="452" w:type="pct"/>
          </w:tcPr>
          <w:p w14:paraId="03C1FEE3" w14:textId="77777777" w:rsidR="00573DBC" w:rsidRPr="00573DBC" w:rsidRDefault="00573DBC" w:rsidP="00573DBC">
            <w:pPr>
              <w:spacing w:before="58" w:after="0" w:line="240" w:lineRule="auto"/>
              <w:ind w:left="-68" w:right="-61" w:hanging="8"/>
              <w:jc w:val="center"/>
              <w:rPr>
                <w:rFonts w:ascii="Times New Roman" w:eastAsia="Times New Roman" w:hAnsi="Times New Roman" w:cs="Times New Roman"/>
                <w:bCs/>
                <w:iCs/>
                <w:spacing w:val="2"/>
                <w:lang w:eastAsia="ru-RU"/>
              </w:rPr>
            </w:pPr>
            <w:r w:rsidRPr="00573DBC">
              <w:rPr>
                <w:rFonts w:ascii="Times New Roman" w:eastAsia="Times New Roman" w:hAnsi="Times New Roman" w:cs="Times New Roman"/>
                <w:bCs/>
                <w:iCs/>
                <w:spacing w:val="2"/>
                <w:lang w:eastAsia="ru-RU"/>
              </w:rPr>
              <w:t>3</w:t>
            </w:r>
          </w:p>
        </w:tc>
      </w:tr>
      <w:tr w:rsidR="00573DBC" w:rsidRPr="00573DBC" w14:paraId="59EEAE4C" w14:textId="77777777" w:rsidTr="00586A8C">
        <w:trPr>
          <w:trHeight w:val="60"/>
        </w:trPr>
        <w:tc>
          <w:tcPr>
            <w:tcW w:w="391" w:type="pct"/>
          </w:tcPr>
          <w:p w14:paraId="174C822F" w14:textId="69C65D6E" w:rsidR="00573DBC" w:rsidRPr="00573DBC" w:rsidRDefault="00BB1F58" w:rsidP="00BB1F58">
            <w:pPr>
              <w:spacing w:after="0" w:line="240" w:lineRule="auto"/>
              <w:contextualSpacing/>
              <w:rPr>
                <w:rFonts w:ascii="Times New Roman" w:eastAsia="Times New Roman" w:hAnsi="Times New Roman" w:cs="Times New Roman"/>
                <w:bCs/>
                <w:iCs/>
                <w:spacing w:val="2"/>
                <w:lang w:eastAsia="ru-RU"/>
              </w:rPr>
            </w:pPr>
            <w:r>
              <w:rPr>
                <w:rFonts w:ascii="Times New Roman" w:eastAsia="Times New Roman" w:hAnsi="Times New Roman" w:cs="Times New Roman"/>
                <w:bCs/>
                <w:iCs/>
                <w:spacing w:val="2"/>
                <w:lang w:eastAsia="ru-RU"/>
              </w:rPr>
              <w:lastRenderedPageBreak/>
              <w:t>2.</w:t>
            </w:r>
          </w:p>
        </w:tc>
        <w:tc>
          <w:tcPr>
            <w:tcW w:w="1038" w:type="pct"/>
          </w:tcPr>
          <w:p w14:paraId="6D2B0283" w14:textId="77777777" w:rsidR="00573DBC" w:rsidRPr="00573DBC" w:rsidRDefault="00573DBC" w:rsidP="00573DBC">
            <w:pPr>
              <w:spacing w:after="0" w:line="240" w:lineRule="auto"/>
              <w:rPr>
                <w:rFonts w:ascii="Times New Roman" w:eastAsia="Times New Roman" w:hAnsi="Times New Roman" w:cs="Times New Roman"/>
                <w:bCs/>
                <w:iCs/>
                <w:lang w:eastAsia="ru-RU"/>
              </w:rPr>
            </w:pPr>
            <w:r w:rsidRPr="00573DBC">
              <w:rPr>
                <w:rFonts w:ascii="Times New Roman" w:eastAsia="Times New Roman" w:hAnsi="Times New Roman" w:cs="Times New Roman"/>
                <w:color w:val="000000"/>
                <w:lang w:eastAsia="ru-RU"/>
              </w:rPr>
              <w:t>Инструментальная тележка</w:t>
            </w:r>
          </w:p>
        </w:tc>
        <w:tc>
          <w:tcPr>
            <w:tcW w:w="727" w:type="pct"/>
          </w:tcPr>
          <w:p w14:paraId="260C59B2" w14:textId="77777777" w:rsidR="00573DBC" w:rsidRPr="00573DBC" w:rsidRDefault="00573DBC" w:rsidP="00573DBC">
            <w:pPr>
              <w:spacing w:before="58" w:after="0" w:line="240" w:lineRule="auto"/>
              <w:ind w:right="-61"/>
              <w:rPr>
                <w:rFonts w:ascii="Times New Roman" w:eastAsia="Times New Roman" w:hAnsi="Times New Roman" w:cs="Times New Roman"/>
                <w:bCs/>
                <w:iCs/>
                <w:spacing w:val="2"/>
                <w:lang w:eastAsia="ru-RU"/>
              </w:rPr>
            </w:pPr>
            <w:r w:rsidRPr="00573DBC">
              <w:rPr>
                <w:rFonts w:ascii="Times New Roman" w:eastAsia="Times New Roman" w:hAnsi="Times New Roman" w:cs="Times New Roman"/>
                <w:bCs/>
                <w:iCs/>
                <w:spacing w:val="2"/>
                <w:lang w:eastAsia="ru-RU"/>
              </w:rPr>
              <w:t>31.09.11.190 (О) подп. "к", "л" п. 10 - При осуществлении закупки по Закону № 223-ФЗ, если извещение размещено либо договор с ед. поставщиком заключен до 1 июля 2025 г. Применяется ограничение</w:t>
            </w:r>
          </w:p>
        </w:tc>
        <w:tc>
          <w:tcPr>
            <w:tcW w:w="2014" w:type="pct"/>
          </w:tcPr>
          <w:p w14:paraId="42D9D01D" w14:textId="77777777" w:rsidR="00573DBC" w:rsidRPr="00573DBC" w:rsidRDefault="00573DBC" w:rsidP="00573DBC">
            <w:pPr>
              <w:spacing w:before="58" w:after="0" w:line="240" w:lineRule="auto"/>
              <w:ind w:right="-61"/>
              <w:rPr>
                <w:rFonts w:ascii="Times New Roman" w:eastAsia="Times New Roman" w:hAnsi="Times New Roman" w:cs="Times New Roman"/>
                <w:bCs/>
                <w:iCs/>
                <w:spacing w:val="2"/>
                <w:lang w:eastAsia="ru-RU"/>
              </w:rPr>
            </w:pPr>
            <w:r w:rsidRPr="00573DBC">
              <w:rPr>
                <w:rFonts w:ascii="Times New Roman" w:eastAsia="Times New Roman" w:hAnsi="Times New Roman" w:cs="Times New Roman"/>
                <w:bCs/>
                <w:iCs/>
                <w:spacing w:val="2"/>
                <w:lang w:eastAsia="ru-RU"/>
              </w:rPr>
              <w:t>Количество полок не менее 1 шт</w:t>
            </w:r>
            <w:r w:rsidRPr="00573DBC">
              <w:rPr>
                <w:rFonts w:ascii="Times New Roman" w:eastAsia="Times New Roman" w:hAnsi="Times New Roman" w:cs="Times New Roman"/>
                <w:bCs/>
                <w:iCs/>
                <w:spacing w:val="2"/>
                <w:lang w:eastAsia="ru-RU"/>
              </w:rPr>
              <w:br/>
              <w:t>Тип система хранения должен быть ящик</w:t>
            </w:r>
            <w:r w:rsidRPr="00573DBC">
              <w:rPr>
                <w:rFonts w:ascii="Times New Roman" w:eastAsia="Times New Roman" w:hAnsi="Times New Roman" w:cs="Times New Roman"/>
                <w:bCs/>
                <w:iCs/>
                <w:spacing w:val="2"/>
                <w:lang w:eastAsia="ru-RU"/>
              </w:rPr>
              <w:br/>
              <w:t>Количество ящиков не менее 5 шт</w:t>
            </w:r>
            <w:r w:rsidRPr="00573DBC">
              <w:rPr>
                <w:rFonts w:ascii="Times New Roman" w:eastAsia="Times New Roman" w:hAnsi="Times New Roman" w:cs="Times New Roman"/>
                <w:bCs/>
                <w:iCs/>
                <w:spacing w:val="2"/>
                <w:lang w:eastAsia="ru-RU"/>
              </w:rPr>
              <w:br/>
              <w:t>Длина от 800 мм</w:t>
            </w:r>
            <w:r w:rsidRPr="00573DBC">
              <w:rPr>
                <w:rFonts w:ascii="Times New Roman" w:eastAsia="Times New Roman" w:hAnsi="Times New Roman" w:cs="Times New Roman"/>
                <w:bCs/>
                <w:iCs/>
                <w:spacing w:val="2"/>
                <w:lang w:eastAsia="ru-RU"/>
              </w:rPr>
              <w:br/>
              <w:t>Ширина от 430 мм</w:t>
            </w:r>
            <w:r w:rsidRPr="00573DBC">
              <w:rPr>
                <w:rFonts w:ascii="Times New Roman" w:eastAsia="Times New Roman" w:hAnsi="Times New Roman" w:cs="Times New Roman"/>
                <w:bCs/>
                <w:iCs/>
                <w:spacing w:val="2"/>
                <w:lang w:eastAsia="ru-RU"/>
              </w:rPr>
              <w:br/>
              <w:t>Высота от 850 мм</w:t>
            </w:r>
          </w:p>
        </w:tc>
        <w:tc>
          <w:tcPr>
            <w:tcW w:w="379" w:type="pct"/>
          </w:tcPr>
          <w:p w14:paraId="3911C932" w14:textId="77777777" w:rsidR="00573DBC" w:rsidRPr="00573DBC" w:rsidRDefault="00573DBC" w:rsidP="00573DBC">
            <w:pPr>
              <w:spacing w:before="58" w:after="0" w:line="240" w:lineRule="auto"/>
              <w:ind w:left="-68" w:right="-61" w:hanging="8"/>
              <w:jc w:val="center"/>
              <w:rPr>
                <w:rFonts w:ascii="Times New Roman" w:eastAsia="Times New Roman" w:hAnsi="Times New Roman" w:cs="Times New Roman"/>
                <w:bCs/>
                <w:iCs/>
                <w:spacing w:val="2"/>
                <w:lang w:eastAsia="ru-RU"/>
              </w:rPr>
            </w:pPr>
            <w:r w:rsidRPr="00573DBC">
              <w:rPr>
                <w:rFonts w:ascii="Times New Roman" w:eastAsia="Times New Roman" w:hAnsi="Times New Roman" w:cs="Times New Roman"/>
                <w:bCs/>
                <w:iCs/>
                <w:spacing w:val="2"/>
                <w:lang w:eastAsia="ru-RU"/>
              </w:rPr>
              <w:t>шт.</w:t>
            </w:r>
          </w:p>
        </w:tc>
        <w:tc>
          <w:tcPr>
            <w:tcW w:w="452" w:type="pct"/>
          </w:tcPr>
          <w:p w14:paraId="7A6042C6" w14:textId="77777777" w:rsidR="00573DBC" w:rsidRPr="00573DBC" w:rsidRDefault="00573DBC" w:rsidP="00573DBC">
            <w:pPr>
              <w:spacing w:before="58" w:after="0" w:line="240" w:lineRule="auto"/>
              <w:ind w:left="-68" w:right="-61" w:hanging="8"/>
              <w:jc w:val="center"/>
              <w:rPr>
                <w:rFonts w:ascii="Times New Roman" w:eastAsia="Times New Roman" w:hAnsi="Times New Roman" w:cs="Times New Roman"/>
                <w:bCs/>
                <w:iCs/>
                <w:spacing w:val="2"/>
                <w:lang w:eastAsia="ru-RU"/>
              </w:rPr>
            </w:pPr>
            <w:r w:rsidRPr="00573DBC">
              <w:rPr>
                <w:rFonts w:ascii="Times New Roman" w:eastAsia="Times New Roman" w:hAnsi="Times New Roman" w:cs="Times New Roman"/>
                <w:color w:val="000000"/>
                <w:lang w:eastAsia="ru-RU"/>
              </w:rPr>
              <w:t>5</w:t>
            </w:r>
          </w:p>
        </w:tc>
      </w:tr>
    </w:tbl>
    <w:p w14:paraId="34A189EE" w14:textId="77777777" w:rsidR="00573DBC" w:rsidRPr="00573DBC" w:rsidRDefault="00573DBC" w:rsidP="00573DBC">
      <w:pPr>
        <w:spacing w:after="0" w:line="276" w:lineRule="auto"/>
        <w:jc w:val="both"/>
        <w:rPr>
          <w:rFonts w:ascii="Times New Roman" w:eastAsia="Times New Roman" w:hAnsi="Times New Roman" w:cs="Times New Roman"/>
          <w:b/>
          <w:i/>
          <w:iCs/>
          <w:color w:val="000000"/>
          <w:shd w:val="clear" w:color="auto" w:fill="F9FAFB"/>
          <w:lang w:eastAsia="ru-RU"/>
        </w:rPr>
      </w:pPr>
      <w:r w:rsidRPr="00573DBC">
        <w:rPr>
          <w:rFonts w:ascii="Times New Roman" w:eastAsia="Times New Roman" w:hAnsi="Times New Roman" w:cs="Times New Roman"/>
          <w:b/>
          <w:i/>
          <w:iCs/>
          <w:color w:val="000000"/>
          <w:shd w:val="clear" w:color="auto" w:fill="F9FAFB"/>
          <w:lang w:eastAsia="ru-RU"/>
        </w:rPr>
        <w:t>Закупка попадает под ограничение допуска согласно Постановлению Правительства Российской Федерации от 23 декабря 2024 г.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34352DA7" w14:textId="77777777" w:rsidR="00573DBC" w:rsidRPr="00573DBC" w:rsidRDefault="00573DBC" w:rsidP="00573DBC">
      <w:pPr>
        <w:spacing w:after="0" w:line="276" w:lineRule="auto"/>
        <w:ind w:left="-284"/>
        <w:jc w:val="both"/>
        <w:rPr>
          <w:rFonts w:ascii="Times New Roman" w:eastAsia="Times New Roman" w:hAnsi="Times New Roman" w:cs="Times New Roman"/>
          <w:color w:val="000000"/>
          <w:shd w:val="clear" w:color="auto" w:fill="F9FAFB"/>
          <w:lang w:eastAsia="ru-RU"/>
        </w:rPr>
      </w:pPr>
      <w:r w:rsidRPr="00573DBC">
        <w:rPr>
          <w:rFonts w:ascii="Times New Roman" w:eastAsia="Times New Roman" w:hAnsi="Times New Roman" w:cs="Times New Roman"/>
          <w:b/>
          <w:color w:val="000000"/>
          <w:shd w:val="clear" w:color="auto" w:fill="F9FAFB"/>
          <w:lang w:eastAsia="ru-RU"/>
        </w:rPr>
        <w:t xml:space="preserve">2. Место поставки: </w:t>
      </w:r>
      <w:r w:rsidRPr="00573DBC">
        <w:rPr>
          <w:rFonts w:ascii="Times New Roman" w:eastAsia="Times New Roman" w:hAnsi="Times New Roman" w:cs="Times New Roman"/>
          <w:color w:val="000000"/>
          <w:highlight w:val="yellow"/>
          <w:lang w:eastAsia="ru-RU"/>
        </w:rPr>
        <w:t>692801, КРАЙ ПРИМОРСКИЙ, Г. БОЛЬШОЙ КАМЕНЬ, УЛ ЛЕНИНА, 22.</w:t>
      </w:r>
    </w:p>
    <w:p w14:paraId="7725305D" w14:textId="77777777" w:rsidR="00573DBC" w:rsidRPr="00573DBC" w:rsidRDefault="00573DBC" w:rsidP="00573DBC">
      <w:pPr>
        <w:spacing w:after="0" w:line="276" w:lineRule="auto"/>
        <w:ind w:left="-284"/>
        <w:jc w:val="both"/>
        <w:rPr>
          <w:rFonts w:ascii="Times New Roman" w:eastAsia="Times New Roman" w:hAnsi="Times New Roman" w:cs="Times New Roman"/>
          <w:color w:val="000000"/>
          <w:shd w:val="clear" w:color="auto" w:fill="F9FAFB"/>
          <w:lang w:eastAsia="ru-RU"/>
        </w:rPr>
      </w:pPr>
    </w:p>
    <w:p w14:paraId="68BD51AD" w14:textId="77777777" w:rsidR="00573DBC" w:rsidRPr="00573DBC" w:rsidRDefault="00573DBC" w:rsidP="00573DBC">
      <w:pPr>
        <w:spacing w:after="0" w:line="276" w:lineRule="auto"/>
        <w:ind w:left="-284"/>
        <w:jc w:val="both"/>
        <w:rPr>
          <w:rFonts w:ascii="Times New Roman" w:eastAsia="Times New Roman" w:hAnsi="Times New Roman" w:cs="Times New Roman"/>
          <w:color w:val="000000"/>
          <w:shd w:val="clear" w:color="auto" w:fill="F9FAFB"/>
          <w:lang w:eastAsia="ru-RU"/>
        </w:rPr>
      </w:pPr>
      <w:r w:rsidRPr="00573DBC">
        <w:rPr>
          <w:rFonts w:ascii="Times New Roman" w:eastAsia="Times New Roman" w:hAnsi="Times New Roman" w:cs="Times New Roman"/>
          <w:b/>
          <w:color w:val="000000"/>
          <w:shd w:val="clear" w:color="auto" w:fill="F9FAFB"/>
          <w:lang w:eastAsia="ru-RU"/>
        </w:rPr>
        <w:t xml:space="preserve">3. Срок поставки: </w:t>
      </w:r>
      <w:r w:rsidRPr="00573DBC">
        <w:rPr>
          <w:rFonts w:ascii="Times New Roman" w:eastAsia="Times New Roman" w:hAnsi="Times New Roman" w:cs="Times New Roman"/>
          <w:color w:val="000000"/>
          <w:highlight w:val="yellow"/>
          <w:lang w:eastAsia="ru-RU"/>
        </w:rPr>
        <w:t>в течение 60 календарных дней с даты заключения договора.</w:t>
      </w:r>
    </w:p>
    <w:p w14:paraId="41F33749" w14:textId="77777777" w:rsidR="00573DBC" w:rsidRPr="00573DBC" w:rsidRDefault="00573DBC" w:rsidP="00573DBC">
      <w:pPr>
        <w:spacing w:after="0" w:line="276" w:lineRule="auto"/>
        <w:jc w:val="both"/>
        <w:rPr>
          <w:rFonts w:ascii="Times New Roman" w:eastAsia="Times New Roman" w:hAnsi="Times New Roman" w:cs="Times New Roman"/>
          <w:b/>
          <w:color w:val="000000"/>
          <w:shd w:val="clear" w:color="auto" w:fill="F9FAFB"/>
          <w:lang w:eastAsia="ru-RU"/>
        </w:rPr>
      </w:pPr>
    </w:p>
    <w:p w14:paraId="2A9CB267" w14:textId="77777777" w:rsidR="00573DBC" w:rsidRPr="00573DBC" w:rsidRDefault="00573DBC" w:rsidP="00573DBC">
      <w:pPr>
        <w:spacing w:after="0" w:line="276" w:lineRule="auto"/>
        <w:ind w:left="-284"/>
        <w:jc w:val="both"/>
        <w:rPr>
          <w:rFonts w:ascii="Times New Roman" w:eastAsia="Times New Roman" w:hAnsi="Times New Roman" w:cs="Times New Roman"/>
          <w:b/>
          <w:color w:val="000000"/>
          <w:lang w:eastAsia="ru-RU"/>
        </w:rPr>
      </w:pPr>
      <w:r w:rsidRPr="00573DBC">
        <w:rPr>
          <w:rFonts w:ascii="Times New Roman" w:eastAsia="Times New Roman" w:hAnsi="Times New Roman" w:cs="Times New Roman"/>
          <w:b/>
          <w:color w:val="000000"/>
          <w:lang w:eastAsia="ru-RU"/>
        </w:rPr>
        <w:t>4. Требования к качеству, безопасности товара:</w:t>
      </w:r>
    </w:p>
    <w:p w14:paraId="5874ECD0" w14:textId="77777777" w:rsidR="00573DBC" w:rsidRPr="00573DBC" w:rsidRDefault="00573DBC" w:rsidP="00573DBC">
      <w:pPr>
        <w:spacing w:after="0" w:line="276" w:lineRule="auto"/>
        <w:ind w:left="-284"/>
        <w:jc w:val="both"/>
        <w:rPr>
          <w:rFonts w:ascii="Times New Roman" w:eastAsia="Times New Roman" w:hAnsi="Times New Roman" w:cs="Times New Roman"/>
          <w:b/>
          <w:color w:val="000000"/>
          <w:lang w:eastAsia="ru-RU"/>
        </w:rPr>
      </w:pPr>
      <w:r w:rsidRPr="00573DBC">
        <w:rPr>
          <w:rFonts w:ascii="Times New Roman" w:eastAsia="Times New Roman" w:hAnsi="Times New Roman" w:cs="Times New Roman"/>
          <w:color w:val="000000"/>
          <w:lang w:eastAsia="ru-RU"/>
        </w:rPr>
        <w:t xml:space="preserve">4.1. Поставляемый товар должен соответствовать заданным функциональным и качественным характеристикам; </w:t>
      </w:r>
    </w:p>
    <w:p w14:paraId="18ADC7C6" w14:textId="77777777" w:rsidR="00573DBC" w:rsidRPr="00573DBC" w:rsidRDefault="00573DBC" w:rsidP="00573DBC">
      <w:pPr>
        <w:spacing w:after="0" w:line="276" w:lineRule="auto"/>
        <w:ind w:left="-284" w:right="57"/>
        <w:jc w:val="both"/>
        <w:rPr>
          <w:rFonts w:ascii="Times New Roman" w:eastAsia="Times New Roman" w:hAnsi="Times New Roman" w:cs="Times New Roman"/>
          <w:b/>
          <w:color w:val="000000"/>
          <w:lang w:eastAsia="ru-RU"/>
        </w:rPr>
      </w:pPr>
      <w:r w:rsidRPr="00573DBC">
        <w:rPr>
          <w:rFonts w:ascii="Times New Roman" w:eastAsia="Times New Roman" w:hAnsi="Times New Roman" w:cs="Times New Roman"/>
          <w:color w:val="000000"/>
          <w:lang w:eastAsia="ru-RU"/>
        </w:rPr>
        <w:t xml:space="preserve">4.2. Поставляемый товар должен быть разрешен к использованию на территории Российской Федерации, </w:t>
      </w:r>
      <w:r w:rsidRPr="00573DBC">
        <w:rPr>
          <w:rFonts w:ascii="Times New Roman" w:eastAsia="Times New Roman" w:hAnsi="Times New Roman" w:cs="Times New Roman"/>
          <w:color w:val="000000"/>
          <w:spacing w:val="-1"/>
          <w:lang w:eastAsia="ru-RU"/>
        </w:rPr>
        <w:t xml:space="preserve">иметь торговую </w:t>
      </w:r>
      <w:r w:rsidRPr="00573DBC">
        <w:rPr>
          <w:rFonts w:ascii="Times New Roman" w:eastAsia="Times New Roman" w:hAnsi="Times New Roman" w:cs="Times New Roman"/>
          <w:color w:val="000000"/>
          <w:lang w:eastAsia="ru-RU"/>
        </w:rPr>
        <w:t>марку и товарный знак, качество поставляемого товара должно полностью соответствовать установленным требованиям Российской Федерации, ГОСТ, ОСТ, нормативно-технической документации (сертификатам качества, декларациям о соответствии и (или) другим документам, подтверждающим качество товара);</w:t>
      </w:r>
    </w:p>
    <w:p w14:paraId="5DD5B318" w14:textId="77777777" w:rsidR="00573DBC" w:rsidRPr="00573DBC" w:rsidRDefault="00573DBC" w:rsidP="00573DBC">
      <w:pPr>
        <w:spacing w:after="0" w:line="276" w:lineRule="auto"/>
        <w:ind w:left="-284"/>
        <w:jc w:val="both"/>
        <w:rPr>
          <w:rFonts w:ascii="Times New Roman" w:eastAsia="Times New Roman" w:hAnsi="Times New Roman" w:cs="Times New Roman"/>
          <w:b/>
          <w:color w:val="000000"/>
          <w:lang w:eastAsia="ru-RU"/>
        </w:rPr>
      </w:pPr>
      <w:r w:rsidRPr="00573DBC">
        <w:rPr>
          <w:rFonts w:ascii="Times New Roman" w:eastAsia="Times New Roman" w:hAnsi="Times New Roman" w:cs="Times New Roman"/>
          <w:color w:val="000000"/>
          <w:lang w:eastAsia="ru-RU"/>
        </w:rPr>
        <w:t>4.3. Поставляемый Товар должен являться новым, ранее не использованным (все составные части Товара должны быть новыми), не должен иметь дефектов, связанных с конструкцией, материалами или функционированием при штатном их использовании;</w:t>
      </w:r>
    </w:p>
    <w:p w14:paraId="6A449A73" w14:textId="77777777" w:rsidR="00573DBC" w:rsidRPr="00573DBC" w:rsidRDefault="00573DBC" w:rsidP="00573DBC">
      <w:pPr>
        <w:widowControl w:val="0"/>
        <w:tabs>
          <w:tab w:val="left" w:pos="0"/>
        </w:tabs>
        <w:spacing w:after="0" w:line="276" w:lineRule="auto"/>
        <w:ind w:left="-284"/>
        <w:jc w:val="both"/>
        <w:rPr>
          <w:rFonts w:ascii="Times New Roman" w:eastAsia="Times New Roman" w:hAnsi="Times New Roman" w:cs="Times New Roman"/>
          <w:b/>
          <w:color w:val="000000"/>
          <w:lang w:eastAsia="ru-RU"/>
        </w:rPr>
      </w:pPr>
      <w:r w:rsidRPr="00573DBC">
        <w:rPr>
          <w:rFonts w:ascii="Times New Roman" w:eastAsia="Times New Roman" w:hAnsi="Times New Roman" w:cs="Times New Roman"/>
          <w:color w:val="000000"/>
          <w:lang w:eastAsia="ru-RU"/>
        </w:rPr>
        <w:t>4.4. На товаре не должно быть следов механических повреждений, изменений вида комплектующих;</w:t>
      </w:r>
    </w:p>
    <w:p w14:paraId="64E61BD8" w14:textId="77777777" w:rsidR="00573DBC" w:rsidRPr="00573DBC" w:rsidRDefault="00573DBC" w:rsidP="00573DBC">
      <w:pPr>
        <w:spacing w:after="0" w:line="276" w:lineRule="auto"/>
        <w:ind w:left="-284"/>
        <w:jc w:val="both"/>
        <w:rPr>
          <w:rFonts w:ascii="Times New Roman" w:eastAsia="Times New Roman" w:hAnsi="Times New Roman" w:cs="Times New Roman"/>
          <w:b/>
          <w:color w:val="000000"/>
          <w:lang w:eastAsia="ru-RU"/>
        </w:rPr>
      </w:pPr>
      <w:r w:rsidRPr="00573DBC">
        <w:rPr>
          <w:rFonts w:ascii="Times New Roman" w:eastAsia="Times New Roman" w:hAnsi="Times New Roman" w:cs="Times New Roman"/>
          <w:color w:val="000000"/>
          <w:lang w:eastAsia="ru-RU"/>
        </w:rPr>
        <w:lastRenderedPageBreak/>
        <w:t>4.5. Товар должен быть безопасным и отвечать требованиям законодательства Российской Федерации, требованиям безопасности, ГОСТ, нормам и правилам безопасности его эксплуатации и другой нормативно-технической документации;</w:t>
      </w:r>
    </w:p>
    <w:p w14:paraId="6AC72726" w14:textId="77777777" w:rsidR="00573DBC" w:rsidRPr="00573DBC" w:rsidRDefault="00573DBC" w:rsidP="00573DBC">
      <w:pPr>
        <w:spacing w:after="0" w:line="276" w:lineRule="auto"/>
        <w:ind w:left="-284"/>
        <w:jc w:val="both"/>
        <w:rPr>
          <w:rFonts w:ascii="Times New Roman" w:eastAsia="Times New Roman" w:hAnsi="Times New Roman" w:cs="Times New Roman"/>
          <w:b/>
          <w:color w:val="000000"/>
          <w:lang w:eastAsia="ru-RU"/>
        </w:rPr>
      </w:pPr>
      <w:r w:rsidRPr="00573DBC">
        <w:rPr>
          <w:rFonts w:ascii="Times New Roman" w:eastAsia="Times New Roman" w:hAnsi="Times New Roman" w:cs="Times New Roman"/>
          <w:color w:val="000000"/>
          <w:lang w:eastAsia="ru-RU"/>
        </w:rPr>
        <w:t>4.6. Товар должен отвечать требованиям безопасности жизни и здоровья, окружающей среды в течение установочного срока годности при обычных условиях его использования, хранения, транспортировки и утилизации;</w:t>
      </w:r>
    </w:p>
    <w:p w14:paraId="7535DC68" w14:textId="77777777" w:rsidR="00573DBC" w:rsidRPr="00573DBC" w:rsidRDefault="00573DBC" w:rsidP="00573DBC">
      <w:pPr>
        <w:spacing w:after="0" w:line="276" w:lineRule="auto"/>
        <w:ind w:left="-284"/>
        <w:jc w:val="both"/>
        <w:rPr>
          <w:rFonts w:ascii="Times New Roman" w:eastAsia="Times New Roman" w:hAnsi="Times New Roman" w:cs="Times New Roman"/>
          <w:color w:val="000000"/>
          <w:lang w:eastAsia="ru-RU"/>
        </w:rPr>
      </w:pPr>
      <w:r w:rsidRPr="00573DBC">
        <w:rPr>
          <w:rFonts w:ascii="Times New Roman" w:eastAsia="Times New Roman" w:hAnsi="Times New Roman" w:cs="Times New Roman"/>
          <w:color w:val="000000"/>
          <w:lang w:eastAsia="ru-RU"/>
        </w:rPr>
        <w:t>4.7. Гарантийные обязательства должны распространяться на каждую единицу товара с момента приемки товара Заказчиком. Гарантийный срок составляет не менее срока указанного заводом изготовителем (производителем). В течение гарантийного срока обнаруженные недостатки товара подлежат устранению силами и средствами Поставщика;</w:t>
      </w:r>
    </w:p>
    <w:p w14:paraId="2E556882" w14:textId="77777777" w:rsidR="00573DBC" w:rsidRPr="00573DBC" w:rsidRDefault="00573DBC" w:rsidP="00573DBC">
      <w:pPr>
        <w:spacing w:after="0" w:line="276" w:lineRule="auto"/>
        <w:ind w:left="-284"/>
        <w:jc w:val="both"/>
        <w:rPr>
          <w:rFonts w:ascii="Times New Roman" w:eastAsia="Times New Roman" w:hAnsi="Times New Roman" w:cs="Times New Roman"/>
          <w:b/>
          <w:color w:val="000000"/>
          <w:lang w:eastAsia="ru-RU"/>
        </w:rPr>
      </w:pPr>
    </w:p>
    <w:p w14:paraId="1D971E44" w14:textId="77777777" w:rsidR="00573DBC" w:rsidRPr="00573DBC" w:rsidRDefault="00573DBC" w:rsidP="00573DBC">
      <w:pPr>
        <w:spacing w:after="0" w:line="276" w:lineRule="auto"/>
        <w:ind w:left="-284"/>
        <w:jc w:val="both"/>
        <w:rPr>
          <w:rFonts w:ascii="Times New Roman" w:eastAsia="Times New Roman" w:hAnsi="Times New Roman" w:cs="Times New Roman"/>
          <w:b/>
          <w:color w:val="000000"/>
          <w:lang w:eastAsia="ru-RU"/>
        </w:rPr>
      </w:pPr>
      <w:r w:rsidRPr="00573DBC">
        <w:rPr>
          <w:rFonts w:ascii="Times New Roman" w:eastAsia="Times New Roman" w:hAnsi="Times New Roman" w:cs="Times New Roman"/>
          <w:b/>
          <w:color w:val="000000"/>
          <w:lang w:eastAsia="ru-RU"/>
        </w:rPr>
        <w:t>5. Требования к упаковке, маркировке товара:</w:t>
      </w:r>
    </w:p>
    <w:p w14:paraId="4970E4C7" w14:textId="77777777" w:rsidR="00573DBC" w:rsidRPr="00573DBC" w:rsidRDefault="00573DBC" w:rsidP="00573DBC">
      <w:pPr>
        <w:tabs>
          <w:tab w:val="left" w:pos="0"/>
        </w:tabs>
        <w:spacing w:after="0" w:line="276" w:lineRule="auto"/>
        <w:ind w:left="-284" w:right="57"/>
        <w:jc w:val="both"/>
        <w:rPr>
          <w:rFonts w:ascii="Times New Roman" w:eastAsia="Times New Roman" w:hAnsi="Times New Roman" w:cs="Times New Roman"/>
          <w:b/>
          <w:color w:val="000000"/>
          <w:lang w:eastAsia="ru-RU"/>
        </w:rPr>
      </w:pPr>
      <w:r w:rsidRPr="00573DBC">
        <w:rPr>
          <w:rFonts w:ascii="Times New Roman" w:eastAsia="Times New Roman" w:hAnsi="Times New Roman" w:cs="Times New Roman"/>
          <w:color w:val="000000"/>
          <w:lang w:eastAsia="ru-RU"/>
        </w:rPr>
        <w:t>5.1. Товар поставляется в таре и упаковке, соответствующей государственным стандартам, техническим условиям, предъявляемым к поставке данного вида товара, другой нормативно-технической документации. На таре и упаковке должна содержаться отчетливая информация на русском языке;</w:t>
      </w:r>
    </w:p>
    <w:p w14:paraId="0B058A7A" w14:textId="77777777" w:rsidR="00573DBC" w:rsidRPr="00573DBC" w:rsidRDefault="00573DBC" w:rsidP="00573DBC">
      <w:pPr>
        <w:spacing w:after="0" w:line="276" w:lineRule="auto"/>
        <w:ind w:left="-284"/>
        <w:jc w:val="both"/>
        <w:rPr>
          <w:rFonts w:ascii="Times New Roman" w:eastAsia="Times New Roman" w:hAnsi="Times New Roman" w:cs="Times New Roman"/>
          <w:b/>
          <w:color w:val="000000"/>
          <w:lang w:eastAsia="ru-RU"/>
        </w:rPr>
      </w:pPr>
      <w:r w:rsidRPr="00573DBC">
        <w:rPr>
          <w:rFonts w:ascii="Times New Roman" w:eastAsia="Times New Roman" w:hAnsi="Times New Roman" w:cs="Times New Roman"/>
          <w:color w:val="000000"/>
          <w:lang w:eastAsia="ru-RU"/>
        </w:rPr>
        <w:t>5.2. Поставщик должен обеспечить упаковку товара, способную предотвратить его повреждение или порчу во время перевозки к конечному пункту назначения – Заказчику. Тара и упаковка должны быть прочными, сухими, без нарушения целостности со специальной маркировкой;</w:t>
      </w:r>
    </w:p>
    <w:p w14:paraId="6E9E182D" w14:textId="77777777" w:rsidR="00573DBC" w:rsidRPr="00573DBC" w:rsidRDefault="00573DBC" w:rsidP="00573DBC">
      <w:pPr>
        <w:tabs>
          <w:tab w:val="left" w:pos="0"/>
        </w:tabs>
        <w:spacing w:after="0" w:line="276" w:lineRule="auto"/>
        <w:ind w:left="-284" w:right="57"/>
        <w:jc w:val="both"/>
        <w:rPr>
          <w:rFonts w:ascii="Times New Roman" w:eastAsia="Times New Roman" w:hAnsi="Times New Roman" w:cs="Times New Roman"/>
          <w:b/>
          <w:color w:val="000000"/>
          <w:lang w:eastAsia="ru-RU"/>
        </w:rPr>
      </w:pPr>
      <w:r w:rsidRPr="00573DBC">
        <w:rPr>
          <w:rFonts w:ascii="Times New Roman" w:eastAsia="Times New Roman" w:hAnsi="Times New Roman" w:cs="Times New Roman"/>
          <w:color w:val="000000"/>
          <w:lang w:eastAsia="ru-RU"/>
        </w:rPr>
        <w:t>5.3. Поставщик несет ответственность за ненадлежащую упаковку, не обеспечивающую сохранность товара при его хранении и транспортировании;</w:t>
      </w:r>
    </w:p>
    <w:p w14:paraId="4212567B" w14:textId="77777777" w:rsidR="00573DBC" w:rsidRPr="00573DBC" w:rsidRDefault="00573DBC" w:rsidP="00573DBC">
      <w:pPr>
        <w:tabs>
          <w:tab w:val="left" w:pos="0"/>
        </w:tabs>
        <w:spacing w:after="0" w:line="276" w:lineRule="auto"/>
        <w:ind w:left="-284" w:right="57"/>
        <w:jc w:val="both"/>
        <w:rPr>
          <w:rFonts w:ascii="Times New Roman" w:eastAsia="Times New Roman" w:hAnsi="Times New Roman" w:cs="Times New Roman"/>
          <w:b/>
          <w:color w:val="000000"/>
          <w:lang w:eastAsia="ru-RU"/>
        </w:rPr>
      </w:pPr>
      <w:r w:rsidRPr="00573DBC">
        <w:rPr>
          <w:rFonts w:ascii="Times New Roman" w:eastAsia="Times New Roman" w:hAnsi="Times New Roman" w:cs="Times New Roman"/>
          <w:color w:val="000000"/>
          <w:lang w:eastAsia="ru-RU"/>
        </w:rPr>
        <w:t>5.4. Упаковка и маркировка товара должна соответствовать требованиям ГОСТ, импортный товар – международным стандартам упаковки. Маркировка товара должна содержать: наименование товара, наименование фирмы-изготовителя, юридический адрес изготовителя, дату выпуска. Маркировка упаковки должна строго соответствовать маркировке товара.</w:t>
      </w:r>
    </w:p>
    <w:p w14:paraId="548C8852" w14:textId="77777777" w:rsidR="00573DBC" w:rsidRPr="00573DBC" w:rsidRDefault="00573DBC" w:rsidP="00573DBC">
      <w:pPr>
        <w:spacing w:after="200" w:line="240" w:lineRule="auto"/>
        <w:ind w:left="-284"/>
        <w:rPr>
          <w:rFonts w:ascii="Times New Roman" w:eastAsia="Times New Roman" w:hAnsi="Times New Roman" w:cs="Times New Roman"/>
          <w:b/>
        </w:rPr>
      </w:pPr>
    </w:p>
    <w:p w14:paraId="719FC7E6" w14:textId="77777777" w:rsidR="00A46CAC" w:rsidRDefault="00A46CAC">
      <w:pPr>
        <w:widowControl w:val="0"/>
        <w:tabs>
          <w:tab w:val="left" w:pos="0"/>
        </w:tabs>
        <w:spacing w:after="0" w:line="240" w:lineRule="auto"/>
        <w:ind w:right="57"/>
        <w:jc w:val="both"/>
        <w:rPr>
          <w:rFonts w:ascii="Times New Roman" w:eastAsia="NSimSun" w:hAnsi="Times New Roman" w:cs="Times New Roman"/>
          <w:b/>
          <w:lang w:eastAsia="ar-SA"/>
        </w:rPr>
      </w:pPr>
    </w:p>
    <w:p w14:paraId="19C4BFFD" w14:textId="77777777" w:rsidR="00A46CAC" w:rsidRDefault="00D41013">
      <w:pPr>
        <w:widowControl w:val="0"/>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br w:type="page" w:clear="all"/>
      </w:r>
    </w:p>
    <w:p w14:paraId="2C061A03" w14:textId="77777777" w:rsidR="00A46CAC" w:rsidRDefault="00D41013">
      <w:pPr>
        <w:widowControl w:val="0"/>
        <w:spacing w:after="0" w:line="240" w:lineRule="auto"/>
        <w:ind w:left="283"/>
        <w:jc w:val="right"/>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Приложение №3 к настоящей документации</w:t>
      </w:r>
    </w:p>
    <w:p w14:paraId="0120BB69" w14:textId="77777777" w:rsidR="00A46CAC" w:rsidRDefault="00A46CAC">
      <w:pPr>
        <w:widowControl w:val="0"/>
        <w:spacing w:after="0" w:line="240" w:lineRule="auto"/>
        <w:ind w:left="283"/>
        <w:jc w:val="right"/>
        <w:rPr>
          <w:rFonts w:ascii="Times New Roman" w:eastAsia="Times New Roman" w:hAnsi="Times New Roman" w:cs="Times New Roman"/>
          <w:b/>
        </w:rPr>
      </w:pPr>
    </w:p>
    <w:p w14:paraId="5FC26836" w14:textId="77777777" w:rsidR="00A46CAC" w:rsidRDefault="00D41013">
      <w:pPr>
        <w:widowControl w:val="0"/>
        <w:spacing w:after="0" w:line="240" w:lineRule="auto"/>
        <w:ind w:left="283"/>
        <w:jc w:val="center"/>
        <w:rPr>
          <w:rFonts w:ascii="Times New Roman" w:eastAsia="Times New Roman" w:hAnsi="Times New Roman" w:cs="Times New Roman"/>
          <w:b/>
        </w:rPr>
      </w:pPr>
      <w:r>
        <w:rPr>
          <w:rFonts w:ascii="Times New Roman" w:eastAsia="Times New Roman" w:hAnsi="Times New Roman" w:cs="Times New Roman"/>
          <w:b/>
        </w:rPr>
        <w:t xml:space="preserve">«Обоснование начальной (максимальной) цены </w:t>
      </w:r>
      <w:r w:rsidR="0073686D">
        <w:rPr>
          <w:rFonts w:ascii="Times New Roman" w:eastAsia="Times New Roman" w:hAnsi="Times New Roman" w:cs="Times New Roman"/>
          <w:b/>
        </w:rPr>
        <w:t>договора ,</w:t>
      </w:r>
      <w:r>
        <w:rPr>
          <w:rFonts w:ascii="Times New Roman" w:eastAsia="Times New Roman" w:hAnsi="Times New Roman" w:cs="Times New Roman"/>
          <w:b/>
        </w:rPr>
        <w:t xml:space="preserve"> начальной суммы цен единиц товара, работы, услуги»</w:t>
      </w:r>
      <w:bookmarkEnd w:id="1"/>
    </w:p>
    <w:p w14:paraId="4024BAE2" w14:textId="77777777" w:rsidR="00A46CAC" w:rsidRDefault="00A46CAC">
      <w:pPr>
        <w:widowControl w:val="0"/>
        <w:spacing w:after="0" w:line="240" w:lineRule="auto"/>
        <w:ind w:firstLine="709"/>
        <w:jc w:val="both"/>
        <w:rPr>
          <w:rFonts w:ascii="Times New Roman" w:eastAsia="Times New Roman" w:hAnsi="Times New Roman" w:cs="Times New Roman"/>
          <w:b/>
          <w:bCs/>
        </w:rPr>
      </w:pPr>
    </w:p>
    <w:p w14:paraId="5C22382E" w14:textId="77777777" w:rsidR="00A46CAC" w:rsidRDefault="00D41013">
      <w:pPr>
        <w:widowControl w:val="0"/>
        <w:spacing w:after="0" w:line="240" w:lineRule="auto"/>
        <w:ind w:firstLine="709"/>
        <w:jc w:val="center"/>
        <w:rPr>
          <w:rFonts w:ascii="Times New Roman" w:eastAsia="Times New Roman" w:hAnsi="Times New Roman" w:cs="Times New Roman"/>
          <w:b/>
          <w:bCs/>
        </w:rPr>
      </w:pPr>
      <w:r>
        <w:rPr>
          <w:rFonts w:ascii="Times New Roman" w:eastAsia="Times New Roman" w:hAnsi="Times New Roman" w:cs="Times New Roman"/>
          <w:b/>
          <w:bCs/>
        </w:rPr>
        <w:t>Приложено отдельным файлом</w:t>
      </w:r>
    </w:p>
    <w:p w14:paraId="27D232E0" w14:textId="77777777" w:rsidR="00A46CAC" w:rsidRDefault="00D41013">
      <w:pPr>
        <w:widowControl w:val="0"/>
        <w:spacing w:after="0" w:line="240" w:lineRule="auto"/>
        <w:ind w:firstLine="567"/>
        <w:jc w:val="right"/>
        <w:rPr>
          <w:rFonts w:ascii="Times New Roman" w:eastAsia="Calibri" w:hAnsi="Times New Roman" w:cs="Times New Roman"/>
        </w:rPr>
      </w:pPr>
      <w:r>
        <w:rPr>
          <w:rFonts w:ascii="Times New Roman" w:eastAsia="Calibri" w:hAnsi="Times New Roman" w:cs="Times New Roman"/>
        </w:rPr>
        <w:br w:type="page" w:clear="all"/>
      </w:r>
      <w:r>
        <w:rPr>
          <w:rFonts w:ascii="Times New Roman" w:eastAsia="Calibri" w:hAnsi="Times New Roman" w:cs="Times New Roman"/>
        </w:rPr>
        <w:lastRenderedPageBreak/>
        <w:t>Приложение №4 к документации о закупке</w:t>
      </w:r>
    </w:p>
    <w:p w14:paraId="45F68002" w14:textId="77777777" w:rsidR="00A46CAC" w:rsidRDefault="00A46CAC">
      <w:pPr>
        <w:widowControl w:val="0"/>
        <w:spacing w:after="0" w:line="240" w:lineRule="auto"/>
        <w:ind w:firstLine="567"/>
        <w:jc w:val="right"/>
        <w:rPr>
          <w:rFonts w:ascii="Times New Roman" w:eastAsia="Calibri" w:hAnsi="Times New Roman" w:cs="Times New Roman"/>
        </w:rPr>
      </w:pPr>
    </w:p>
    <w:p w14:paraId="1C99B541" w14:textId="77777777" w:rsidR="00A46CAC" w:rsidRDefault="00D41013">
      <w:pPr>
        <w:widowControl w:val="0"/>
        <w:spacing w:after="0" w:line="240" w:lineRule="auto"/>
        <w:jc w:val="center"/>
        <w:outlineLvl w:val="1"/>
        <w:rPr>
          <w:rFonts w:ascii="Times New Roman" w:eastAsia="Times New Roman" w:hAnsi="Times New Roman" w:cs="Times New Roman"/>
          <w:lang w:eastAsia="ru-RU"/>
        </w:rPr>
      </w:pPr>
      <w:bookmarkStart w:id="2" w:name="_Toc435449682"/>
      <w:bookmarkStart w:id="3" w:name="_Toc435449676"/>
      <w:r>
        <w:rPr>
          <w:rFonts w:ascii="Times New Roman" w:eastAsia="Times New Roman" w:hAnsi="Times New Roman" w:cs="Times New Roman"/>
          <w:lang w:eastAsia="ru-RU"/>
        </w:rPr>
        <w:t>ФОРМА ЗАЯВКИ (рекомендуемая) НА УЧАСТИЕ В АУКЦИОНЕ</w:t>
      </w:r>
    </w:p>
    <w:p w14:paraId="4FCB4100" w14:textId="77777777" w:rsidR="00A46CAC" w:rsidRDefault="00A46CAC">
      <w:pPr>
        <w:widowControl w:val="0"/>
        <w:tabs>
          <w:tab w:val="left" w:pos="5625"/>
        </w:tabs>
        <w:spacing w:after="0" w:line="240" w:lineRule="auto"/>
        <w:jc w:val="both"/>
        <w:rPr>
          <w:rFonts w:ascii="Times New Roman" w:eastAsia="Times New Roman" w:hAnsi="Times New Roman" w:cs="Times New Roman"/>
          <w:lang w:eastAsia="ru-RU"/>
        </w:rPr>
      </w:pPr>
    </w:p>
    <w:p w14:paraId="4389744B" w14:textId="77777777" w:rsidR="00A46CAC" w:rsidRDefault="00D41013">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ЗАЯВКА НА УЧАСТИЕ В АУКЦИОНЕ</w:t>
      </w:r>
    </w:p>
    <w:p w14:paraId="0B3F2C2E" w14:textId="77777777" w:rsidR="00A46CAC" w:rsidRDefault="00A46CAC">
      <w:pPr>
        <w:widowControl w:val="0"/>
        <w:tabs>
          <w:tab w:val="center" w:pos="4153"/>
          <w:tab w:val="right" w:pos="8306"/>
        </w:tabs>
        <w:spacing w:after="0" w:line="240" w:lineRule="auto"/>
        <w:jc w:val="center"/>
        <w:rPr>
          <w:rFonts w:ascii="Times New Roman" w:eastAsia="Times New Roman" w:hAnsi="Times New Roman" w:cs="Times New Roman"/>
          <w:b/>
          <w:i/>
          <w:lang w:eastAsia="ru-RU"/>
        </w:rPr>
      </w:pPr>
    </w:p>
    <w:p w14:paraId="118E8667" w14:textId="77777777" w:rsidR="00A46CAC" w:rsidRDefault="00D41013">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after="0" w:line="240" w:lineRule="auto"/>
        <w:ind w:right="-83" w:firstLine="600"/>
        <w:jc w:val="both"/>
        <w:rPr>
          <w:rFonts w:ascii="Times New Roman" w:eastAsia="Times New Roman" w:hAnsi="Times New Roman" w:cs="Times New Roman"/>
          <w:lang w:eastAsia="ru-RU"/>
        </w:rPr>
      </w:pPr>
      <w:r>
        <w:rPr>
          <w:rFonts w:ascii="Times New Roman" w:eastAsia="Times New Roman" w:hAnsi="Times New Roman" w:cs="Times New Roman"/>
          <w:lang w:eastAsia="ru-RU"/>
        </w:rPr>
        <w:t>1. Изучив аукционную документацию _______ а также применимые к данному аукциону законодательство и нормативно-правовые акты</w:t>
      </w:r>
    </w:p>
    <w:p w14:paraId="23C6DEE8" w14:textId="77777777" w:rsidR="00A46CAC" w:rsidRDefault="00A46CAC">
      <w:pPr>
        <w:widowControl w:val="0"/>
        <w:spacing w:after="0" w:line="240" w:lineRule="auto"/>
        <w:jc w:val="both"/>
        <w:rPr>
          <w:rFonts w:ascii="Times New Roman" w:eastAsia="TimesNewRomanPSMT" w:hAnsi="Times New Roman" w:cs="Times New Roman"/>
          <w:lang w:eastAsia="ru-RU"/>
        </w:rPr>
      </w:pPr>
    </w:p>
    <w:p w14:paraId="1F623AAE" w14:textId="77777777" w:rsidR="00A46CAC" w:rsidRDefault="00D41013">
      <w:pPr>
        <w:widowControl w:val="0"/>
        <w:spacing w:after="0" w:line="240" w:lineRule="auto"/>
        <w:jc w:val="both"/>
        <w:rPr>
          <w:rFonts w:ascii="Times New Roman" w:eastAsia="TimesNewRomanPSMT" w:hAnsi="Times New Roman" w:cs="Times New Roman"/>
          <w:lang w:eastAsia="ru-RU"/>
        </w:rPr>
      </w:pPr>
      <w:r>
        <w:rPr>
          <w:rFonts w:ascii="Times New Roman" w:eastAsia="TimesNewRomanPSMT" w:hAnsi="Times New Roman" w:cs="Times New Roman"/>
          <w:lang w:eastAsia="ru-RU"/>
        </w:rPr>
        <w:t xml:space="preserve">Мы согласны исполнить условия договора, указанные в аукционной документации. Предлагаем заключить договор на </w:t>
      </w:r>
      <w:r>
        <w:rPr>
          <w:rFonts w:ascii="Times New Roman" w:eastAsia="TimesNewRomanPSMT" w:hAnsi="Times New Roman" w:cs="Times New Roman"/>
          <w:i/>
          <w:lang w:eastAsia="ru-RU"/>
        </w:rPr>
        <w:t>___________________________(указывается предмет договора)</w:t>
      </w:r>
      <w:r>
        <w:rPr>
          <w:rFonts w:ascii="Times New Roman" w:eastAsia="TimesNewRomanPSMT" w:hAnsi="Times New Roman" w:cs="Times New Roman"/>
          <w:lang w:eastAsia="ru-RU"/>
        </w:rPr>
        <w:t xml:space="preserve"> на условиях, определенных аукционной документацией, проектом договора, прилагаемым к аукционной документации, положениями настоящей заявки на участие в аукционе, по цене договора, предложенной нами на аукционе, либо по начальной (максимальной) цене договора или по согласованной с заказчиком цене договора, не превышающей начальной (максимальной) цены договора в случае, если аукцион будет признан несостоявшимся.</w:t>
      </w:r>
    </w:p>
    <w:p w14:paraId="1671FB3B" w14:textId="77777777" w:rsidR="00A46CAC" w:rsidRDefault="00D41013">
      <w:pPr>
        <w:widowControl w:val="0"/>
        <w:tabs>
          <w:tab w:val="left" w:pos="708"/>
        </w:tabs>
        <w:spacing w:after="0" w:line="240" w:lineRule="auto"/>
        <w:ind w:firstLine="60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Мы предлагаем поставить товары, соответствующие техническому заданию аукционной документации со следующими техническими характеристиками и показателями: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1804"/>
        <w:gridCol w:w="3870"/>
        <w:gridCol w:w="729"/>
        <w:gridCol w:w="724"/>
        <w:gridCol w:w="2131"/>
      </w:tblGrid>
      <w:tr w:rsidR="00A46CAC" w14:paraId="0818E58C" w14:textId="77777777">
        <w:tc>
          <w:tcPr>
            <w:tcW w:w="0" w:type="auto"/>
            <w:shd w:val="clear" w:color="auto" w:fill="FFFFFF"/>
          </w:tcPr>
          <w:p w14:paraId="2DBFCDFE" w14:textId="77777777" w:rsidR="00A46CAC" w:rsidRDefault="00D41013">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п/п</w:t>
            </w:r>
          </w:p>
        </w:tc>
        <w:tc>
          <w:tcPr>
            <w:tcW w:w="0" w:type="auto"/>
            <w:shd w:val="clear" w:color="auto" w:fill="FFFFFF"/>
          </w:tcPr>
          <w:p w14:paraId="324E4EA8" w14:textId="77777777" w:rsidR="00A46CAC" w:rsidRDefault="00D41013">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Наименование товара</w:t>
            </w:r>
          </w:p>
        </w:tc>
        <w:tc>
          <w:tcPr>
            <w:tcW w:w="0" w:type="auto"/>
            <w:shd w:val="clear" w:color="auto" w:fill="FFFFFF"/>
          </w:tcPr>
          <w:p w14:paraId="012C6484" w14:textId="77777777" w:rsidR="00A46CAC" w:rsidRDefault="00D41013">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Технические и функциональные характеристики (потребительские свойства) товара</w:t>
            </w:r>
          </w:p>
        </w:tc>
        <w:tc>
          <w:tcPr>
            <w:tcW w:w="0" w:type="auto"/>
            <w:shd w:val="clear" w:color="auto" w:fill="FFFFFF"/>
          </w:tcPr>
          <w:p w14:paraId="1F18DB7F" w14:textId="77777777" w:rsidR="00A46CAC" w:rsidRDefault="00D41013">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Ед. изм.</w:t>
            </w:r>
          </w:p>
        </w:tc>
        <w:tc>
          <w:tcPr>
            <w:tcW w:w="0" w:type="auto"/>
            <w:shd w:val="clear" w:color="auto" w:fill="FFFFFF"/>
          </w:tcPr>
          <w:p w14:paraId="17A94BD1" w14:textId="77777777" w:rsidR="00A46CAC" w:rsidRDefault="00D41013">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Кол-во</w:t>
            </w:r>
          </w:p>
        </w:tc>
        <w:tc>
          <w:tcPr>
            <w:tcW w:w="0" w:type="auto"/>
            <w:shd w:val="clear" w:color="auto" w:fill="FFFFFF"/>
          </w:tcPr>
          <w:p w14:paraId="54CE4423" w14:textId="77777777" w:rsidR="00A46CAC" w:rsidRDefault="00D41013">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Страна происхождения товара</w:t>
            </w:r>
          </w:p>
        </w:tc>
      </w:tr>
      <w:tr w:rsidR="00A46CAC" w14:paraId="768EED0F" w14:textId="77777777">
        <w:tc>
          <w:tcPr>
            <w:tcW w:w="0" w:type="auto"/>
            <w:shd w:val="clear" w:color="auto" w:fill="FFFFFF"/>
          </w:tcPr>
          <w:p w14:paraId="3E2ADA2A" w14:textId="77777777" w:rsidR="00A46CAC" w:rsidRDefault="00D41013">
            <w:pPr>
              <w:widowControl w:val="0"/>
              <w:spacing w:after="0" w:line="240" w:lineRule="auto"/>
              <w:jc w:val="center"/>
              <w:rPr>
                <w:rFonts w:ascii="Times New Roman" w:eastAsia="Times New Roman" w:hAnsi="Times New Roman" w:cs="Times New Roman"/>
                <w:i/>
                <w:lang w:eastAsia="ru-RU"/>
              </w:rPr>
            </w:pPr>
            <w:r>
              <w:rPr>
                <w:rFonts w:ascii="Times New Roman" w:eastAsia="Times New Roman" w:hAnsi="Times New Roman" w:cs="Times New Roman"/>
                <w:i/>
                <w:lang w:eastAsia="ru-RU"/>
              </w:rPr>
              <w:t>1</w:t>
            </w:r>
          </w:p>
        </w:tc>
        <w:tc>
          <w:tcPr>
            <w:tcW w:w="0" w:type="auto"/>
            <w:shd w:val="clear" w:color="auto" w:fill="FFFFFF"/>
          </w:tcPr>
          <w:p w14:paraId="0D0060D7" w14:textId="77777777" w:rsidR="00A46CAC" w:rsidRDefault="00D41013">
            <w:pPr>
              <w:widowControl w:val="0"/>
              <w:spacing w:after="0" w:line="240" w:lineRule="auto"/>
              <w:jc w:val="center"/>
              <w:rPr>
                <w:rFonts w:ascii="Times New Roman" w:eastAsia="Times New Roman" w:hAnsi="Times New Roman" w:cs="Times New Roman"/>
                <w:i/>
                <w:lang w:eastAsia="ru-RU"/>
              </w:rPr>
            </w:pPr>
            <w:r>
              <w:rPr>
                <w:rFonts w:ascii="Times New Roman" w:eastAsia="Times New Roman" w:hAnsi="Times New Roman" w:cs="Times New Roman"/>
                <w:i/>
                <w:lang w:eastAsia="ru-RU"/>
              </w:rPr>
              <w:t>2</w:t>
            </w:r>
          </w:p>
        </w:tc>
        <w:tc>
          <w:tcPr>
            <w:tcW w:w="0" w:type="auto"/>
            <w:shd w:val="clear" w:color="auto" w:fill="FFFFFF"/>
          </w:tcPr>
          <w:p w14:paraId="628FDAF1" w14:textId="77777777" w:rsidR="00A46CAC" w:rsidRDefault="00D41013">
            <w:pPr>
              <w:widowControl w:val="0"/>
              <w:spacing w:after="0" w:line="240" w:lineRule="auto"/>
              <w:jc w:val="center"/>
              <w:rPr>
                <w:rFonts w:ascii="Times New Roman" w:eastAsia="Times New Roman" w:hAnsi="Times New Roman" w:cs="Times New Roman"/>
                <w:i/>
                <w:lang w:eastAsia="ru-RU"/>
              </w:rPr>
            </w:pPr>
            <w:r>
              <w:rPr>
                <w:rFonts w:ascii="Times New Roman" w:eastAsia="Times New Roman" w:hAnsi="Times New Roman" w:cs="Times New Roman"/>
                <w:i/>
                <w:lang w:eastAsia="ru-RU"/>
              </w:rPr>
              <w:t>3</w:t>
            </w:r>
          </w:p>
        </w:tc>
        <w:tc>
          <w:tcPr>
            <w:tcW w:w="0" w:type="auto"/>
            <w:shd w:val="clear" w:color="auto" w:fill="FFFFFF"/>
            <w:vAlign w:val="center"/>
          </w:tcPr>
          <w:p w14:paraId="43CF2A4A" w14:textId="77777777" w:rsidR="00A46CAC" w:rsidRDefault="00D41013">
            <w:pPr>
              <w:widowControl w:val="0"/>
              <w:spacing w:after="0" w:line="240" w:lineRule="auto"/>
              <w:jc w:val="center"/>
              <w:rPr>
                <w:rFonts w:ascii="Times New Roman" w:eastAsia="Times New Roman" w:hAnsi="Times New Roman" w:cs="Times New Roman"/>
                <w:i/>
                <w:lang w:eastAsia="ru-RU"/>
              </w:rPr>
            </w:pPr>
            <w:r>
              <w:rPr>
                <w:rFonts w:ascii="Times New Roman" w:eastAsia="Times New Roman" w:hAnsi="Times New Roman" w:cs="Times New Roman"/>
                <w:i/>
                <w:lang w:eastAsia="ru-RU"/>
              </w:rPr>
              <w:t>4</w:t>
            </w:r>
          </w:p>
        </w:tc>
        <w:tc>
          <w:tcPr>
            <w:tcW w:w="0" w:type="auto"/>
            <w:shd w:val="clear" w:color="auto" w:fill="FFFFFF"/>
          </w:tcPr>
          <w:p w14:paraId="7D963172" w14:textId="77777777" w:rsidR="00A46CAC" w:rsidRDefault="00A46CAC">
            <w:pPr>
              <w:widowControl w:val="0"/>
              <w:spacing w:after="0" w:line="240" w:lineRule="auto"/>
              <w:jc w:val="center"/>
              <w:rPr>
                <w:rFonts w:ascii="Times New Roman" w:eastAsia="Times New Roman" w:hAnsi="Times New Roman" w:cs="Times New Roman"/>
                <w:i/>
                <w:lang w:eastAsia="ru-RU"/>
              </w:rPr>
            </w:pPr>
          </w:p>
        </w:tc>
        <w:tc>
          <w:tcPr>
            <w:tcW w:w="0" w:type="auto"/>
            <w:shd w:val="clear" w:color="auto" w:fill="FFFFFF"/>
          </w:tcPr>
          <w:p w14:paraId="05F3D715" w14:textId="77777777" w:rsidR="00A46CAC" w:rsidRDefault="00A46CAC">
            <w:pPr>
              <w:widowControl w:val="0"/>
              <w:spacing w:after="0" w:line="240" w:lineRule="auto"/>
              <w:jc w:val="center"/>
              <w:rPr>
                <w:rFonts w:ascii="Times New Roman" w:eastAsia="Times New Roman" w:hAnsi="Times New Roman" w:cs="Times New Roman"/>
                <w:i/>
                <w:lang w:eastAsia="ru-RU"/>
              </w:rPr>
            </w:pPr>
          </w:p>
        </w:tc>
      </w:tr>
      <w:tr w:rsidR="00A46CAC" w14:paraId="01BD09DA" w14:textId="77777777">
        <w:tc>
          <w:tcPr>
            <w:tcW w:w="0" w:type="auto"/>
            <w:shd w:val="clear" w:color="auto" w:fill="FFFFFF"/>
          </w:tcPr>
          <w:p w14:paraId="64294DA3" w14:textId="77777777" w:rsidR="00A46CAC" w:rsidRDefault="00A46CAC">
            <w:pPr>
              <w:widowControl w:val="0"/>
              <w:numPr>
                <w:ilvl w:val="0"/>
                <w:numId w:val="15"/>
              </w:numPr>
              <w:tabs>
                <w:tab w:val="left" w:pos="680"/>
              </w:tabs>
              <w:spacing w:after="0" w:line="240" w:lineRule="auto"/>
              <w:jc w:val="center"/>
              <w:rPr>
                <w:rFonts w:ascii="Times New Roman" w:eastAsia="Times New Roman" w:hAnsi="Times New Roman" w:cs="Times New Roman"/>
                <w:lang w:eastAsia="ru-RU"/>
              </w:rPr>
            </w:pPr>
          </w:p>
        </w:tc>
        <w:tc>
          <w:tcPr>
            <w:tcW w:w="0" w:type="auto"/>
            <w:shd w:val="clear" w:color="auto" w:fill="FFFFFF"/>
          </w:tcPr>
          <w:p w14:paraId="1F94435A" w14:textId="77777777" w:rsidR="00A46CAC" w:rsidRDefault="00A46CAC">
            <w:pPr>
              <w:widowControl w:val="0"/>
              <w:spacing w:after="0" w:line="240" w:lineRule="auto"/>
              <w:rPr>
                <w:rFonts w:ascii="Times New Roman" w:eastAsia="Times New Roman" w:hAnsi="Times New Roman" w:cs="Times New Roman"/>
                <w:lang w:eastAsia="ru-RU"/>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5E8A512" w14:textId="77777777" w:rsidR="00A46CAC" w:rsidRDefault="00A46CAC">
            <w:pPr>
              <w:widowControl w:val="0"/>
              <w:spacing w:after="0" w:line="240" w:lineRule="auto"/>
              <w:rPr>
                <w:rFonts w:ascii="Times New Roman" w:eastAsia="Times New Roman" w:hAnsi="Times New Roman" w:cs="Times New Roman"/>
                <w:lang w:eastAsia="ru-RU"/>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911610F" w14:textId="77777777" w:rsidR="00A46CAC" w:rsidRDefault="00A46CAC">
            <w:pPr>
              <w:widowControl w:val="0"/>
              <w:spacing w:after="0" w:line="240" w:lineRule="auto"/>
              <w:jc w:val="center"/>
              <w:rPr>
                <w:rFonts w:ascii="Times New Roman" w:eastAsia="Times New Roman" w:hAnsi="Times New Roman" w:cs="Times New Roman"/>
                <w:lang w:eastAsia="ru-RU"/>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AC534CC" w14:textId="77777777" w:rsidR="00A46CAC" w:rsidRDefault="00A46CAC">
            <w:pPr>
              <w:widowControl w:val="0"/>
              <w:spacing w:after="0" w:line="240" w:lineRule="auto"/>
              <w:jc w:val="center"/>
              <w:rPr>
                <w:rFonts w:ascii="Times New Roman" w:eastAsia="Times New Roman" w:hAnsi="Times New Roman" w:cs="Times New Roman"/>
                <w:lang w:eastAsia="ru-RU"/>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A87405E" w14:textId="77777777" w:rsidR="00A46CAC" w:rsidRDefault="00A46CAC">
            <w:pPr>
              <w:widowControl w:val="0"/>
              <w:spacing w:after="0" w:line="240" w:lineRule="auto"/>
              <w:jc w:val="center"/>
              <w:rPr>
                <w:rFonts w:ascii="Times New Roman" w:eastAsia="Times New Roman" w:hAnsi="Times New Roman" w:cs="Times New Roman"/>
                <w:color w:val="000000"/>
                <w:lang w:eastAsia="ru-RU"/>
              </w:rPr>
            </w:pPr>
          </w:p>
        </w:tc>
      </w:tr>
      <w:tr w:rsidR="00A46CAC" w14:paraId="187BA496" w14:textId="77777777">
        <w:tc>
          <w:tcPr>
            <w:tcW w:w="0" w:type="auto"/>
            <w:shd w:val="clear" w:color="auto" w:fill="FFFFFF"/>
          </w:tcPr>
          <w:p w14:paraId="4C2FB069" w14:textId="77777777" w:rsidR="00A46CAC" w:rsidRDefault="00A46CAC">
            <w:pPr>
              <w:widowControl w:val="0"/>
              <w:numPr>
                <w:ilvl w:val="0"/>
                <w:numId w:val="15"/>
              </w:numPr>
              <w:tabs>
                <w:tab w:val="left" w:pos="680"/>
              </w:tabs>
              <w:spacing w:after="0" w:line="240" w:lineRule="auto"/>
              <w:jc w:val="center"/>
              <w:rPr>
                <w:rFonts w:ascii="Times New Roman" w:eastAsia="Times New Roman" w:hAnsi="Times New Roman" w:cs="Times New Roman"/>
                <w:lang w:eastAsia="ru-RU"/>
              </w:rPr>
            </w:pPr>
          </w:p>
        </w:tc>
        <w:tc>
          <w:tcPr>
            <w:tcW w:w="0" w:type="auto"/>
            <w:shd w:val="clear" w:color="auto" w:fill="FFFFFF"/>
          </w:tcPr>
          <w:p w14:paraId="5C8F792C" w14:textId="77777777" w:rsidR="00A46CAC" w:rsidRDefault="00A46CAC">
            <w:pPr>
              <w:widowControl w:val="0"/>
              <w:spacing w:after="0" w:line="240" w:lineRule="auto"/>
              <w:rPr>
                <w:rFonts w:ascii="Times New Roman" w:eastAsia="Times New Roman" w:hAnsi="Times New Roman" w:cs="Times New Roman"/>
                <w:lang w:eastAsia="ru-RU"/>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7287357" w14:textId="77777777" w:rsidR="00A46CAC" w:rsidRDefault="00A46CAC">
            <w:pPr>
              <w:widowControl w:val="0"/>
              <w:spacing w:after="0" w:line="240" w:lineRule="auto"/>
              <w:rPr>
                <w:rFonts w:ascii="Times New Roman" w:eastAsia="Times New Roman" w:hAnsi="Times New Roman" w:cs="Times New Roman"/>
                <w:lang w:eastAsia="ru-RU"/>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5DD88BA" w14:textId="77777777" w:rsidR="00A46CAC" w:rsidRDefault="00A46CAC">
            <w:pPr>
              <w:widowControl w:val="0"/>
              <w:spacing w:after="0" w:line="240" w:lineRule="auto"/>
              <w:jc w:val="center"/>
              <w:rPr>
                <w:rFonts w:ascii="Times New Roman" w:eastAsia="Times New Roman" w:hAnsi="Times New Roman" w:cs="Times New Roman"/>
                <w:color w:val="000000"/>
                <w:lang w:eastAsia="ru-RU"/>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ED32349" w14:textId="77777777" w:rsidR="00A46CAC" w:rsidRDefault="00A46CAC">
            <w:pPr>
              <w:widowControl w:val="0"/>
              <w:spacing w:after="0" w:line="240" w:lineRule="auto"/>
              <w:jc w:val="center"/>
              <w:rPr>
                <w:rFonts w:ascii="Times New Roman" w:eastAsia="Times New Roman" w:hAnsi="Times New Roman" w:cs="Times New Roman"/>
                <w:color w:val="000000"/>
                <w:lang w:eastAsia="ru-RU"/>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4FD6795" w14:textId="77777777" w:rsidR="00A46CAC" w:rsidRDefault="00A46CAC">
            <w:pPr>
              <w:widowControl w:val="0"/>
              <w:spacing w:after="0" w:line="240" w:lineRule="auto"/>
              <w:jc w:val="center"/>
              <w:rPr>
                <w:rFonts w:ascii="Times New Roman" w:eastAsia="Times New Roman" w:hAnsi="Times New Roman" w:cs="Times New Roman"/>
                <w:color w:val="000000"/>
                <w:lang w:eastAsia="ru-RU"/>
              </w:rPr>
            </w:pPr>
          </w:p>
        </w:tc>
      </w:tr>
    </w:tbl>
    <w:p w14:paraId="5A65BFB8" w14:textId="77777777" w:rsidR="00A46CAC" w:rsidRDefault="00A46CAC">
      <w:pPr>
        <w:widowControl w:val="0"/>
        <w:tabs>
          <w:tab w:val="left" w:pos="708"/>
        </w:tabs>
        <w:spacing w:after="0" w:line="240" w:lineRule="auto"/>
        <w:ind w:firstLine="600"/>
        <w:jc w:val="both"/>
        <w:rPr>
          <w:rFonts w:ascii="Times New Roman" w:eastAsia="Times New Roman" w:hAnsi="Times New Roman" w:cs="Times New Roman"/>
          <w:lang w:eastAsia="ru-RU"/>
        </w:rPr>
      </w:pPr>
    </w:p>
    <w:p w14:paraId="0C78DCA6" w14:textId="77777777" w:rsidR="00A46CAC" w:rsidRDefault="00D41013">
      <w:pPr>
        <w:widowControl w:val="0"/>
        <w:spacing w:after="0" w:line="240" w:lineRule="auto"/>
        <w:ind w:firstLine="709"/>
        <w:jc w:val="both"/>
        <w:rPr>
          <w:rFonts w:ascii="Times New Roman" w:eastAsia="TimesNewRomanPSMT" w:hAnsi="Times New Roman" w:cs="Times New Roman"/>
          <w:lang w:eastAsia="ru-RU"/>
        </w:rPr>
      </w:pPr>
      <w:r>
        <w:rPr>
          <w:rFonts w:ascii="Times New Roman" w:eastAsia="Times New Roman" w:hAnsi="Times New Roman" w:cs="Times New Roman"/>
          <w:lang w:eastAsia="ru-RU"/>
        </w:rPr>
        <w:t>Мы ознакомлены с материалами</w:t>
      </w:r>
      <w:r>
        <w:rPr>
          <w:rFonts w:ascii="Times New Roman" w:eastAsia="Times New Roman" w:hAnsi="Times New Roman" w:cs="Times New Roman"/>
          <w:i/>
          <w:lang w:eastAsia="ru-RU"/>
        </w:rPr>
        <w:t xml:space="preserve">, </w:t>
      </w:r>
      <w:r>
        <w:rPr>
          <w:rFonts w:ascii="Times New Roman" w:eastAsia="Times New Roman" w:hAnsi="Times New Roman" w:cs="Times New Roman"/>
          <w:lang w:eastAsia="ru-RU"/>
        </w:rPr>
        <w:t xml:space="preserve">содержащимися в аукционной документации, влияющими на стоимость. В цену, предложенную нами в процессе проведения аукциона, включены следующие расходы: _______________________ </w:t>
      </w:r>
      <w:r>
        <w:rPr>
          <w:rFonts w:ascii="Times New Roman" w:eastAsia="Times New Roman" w:hAnsi="Times New Roman" w:cs="Times New Roman"/>
          <w:i/>
          <w:lang w:eastAsia="ru-RU"/>
        </w:rPr>
        <w:t xml:space="preserve">(перечислить с учетом </w:t>
      </w:r>
      <w:r>
        <w:rPr>
          <w:rFonts w:ascii="Times New Roman" w:eastAsia="Times New Roman" w:hAnsi="Times New Roman" w:cs="Times New Roman"/>
          <w:bCs/>
          <w:i/>
          <w:lang w:eastAsia="ru-RU"/>
        </w:rPr>
        <w:t>порядка формирования цены договора</w:t>
      </w:r>
      <w:r>
        <w:rPr>
          <w:rFonts w:ascii="Times New Roman" w:eastAsia="Times New Roman" w:hAnsi="Times New Roman" w:cs="Times New Roman"/>
          <w:i/>
          <w:lang w:eastAsia="ru-RU"/>
        </w:rPr>
        <w:t>, указанного в Информационной карте аукциона)</w:t>
      </w:r>
      <w:r>
        <w:rPr>
          <w:rFonts w:ascii="Times New Roman" w:eastAsia="Times New Roman" w:hAnsi="Times New Roman" w:cs="Times New Roman"/>
          <w:lang w:eastAsia="ru-RU"/>
        </w:rPr>
        <w:t>.</w:t>
      </w:r>
    </w:p>
    <w:p w14:paraId="13B587E0" w14:textId="77777777" w:rsidR="00A46CAC" w:rsidRDefault="00A46CAC">
      <w:pPr>
        <w:widowControl w:val="0"/>
        <w:spacing w:after="0" w:line="240" w:lineRule="auto"/>
        <w:contextualSpacing/>
        <w:jc w:val="both"/>
        <w:rPr>
          <w:rFonts w:ascii="Times New Roman" w:eastAsia="Times New Roman" w:hAnsi="Times New Roman" w:cs="Times New Roman"/>
          <w:lang w:eastAsia="ru-RU"/>
        </w:rPr>
      </w:pPr>
    </w:p>
    <w:p w14:paraId="362A5F5D" w14:textId="77777777" w:rsidR="00A46CAC" w:rsidRDefault="00D41013">
      <w:pPr>
        <w:widowControl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br w:type="page" w:clear="all"/>
      </w:r>
    </w:p>
    <w:p w14:paraId="1299351A" w14:textId="77777777" w:rsidR="00A46CAC" w:rsidRDefault="00D41013">
      <w:pPr>
        <w:widowControl w:val="0"/>
        <w:spacing w:after="0" w:line="240" w:lineRule="auto"/>
        <w:jc w:val="center"/>
        <w:outlineLvl w:val="1"/>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ФОРМА АНКЕТЫ УЧАСТНИКА ЗАКУПКИ</w:t>
      </w:r>
      <w:bookmarkEnd w:id="2"/>
    </w:p>
    <w:p w14:paraId="1A96D068" w14:textId="77777777" w:rsidR="00A46CAC" w:rsidRDefault="00D41013">
      <w:pPr>
        <w:widowControl w:val="0"/>
        <w:spacing w:after="0" w:line="240" w:lineRule="auto"/>
        <w:contextualSpacing/>
        <w:jc w:val="center"/>
        <w:rPr>
          <w:rFonts w:ascii="Times New Roman" w:eastAsia="Times New Roman" w:hAnsi="Times New Roman" w:cs="Times New Roman"/>
          <w:lang w:eastAsia="ru-RU"/>
        </w:rPr>
      </w:pPr>
      <w:bookmarkStart w:id="4" w:name="_Toc122404104"/>
      <w:r>
        <w:rPr>
          <w:rFonts w:ascii="Times New Roman" w:eastAsia="Times New Roman" w:hAnsi="Times New Roman" w:cs="Times New Roman"/>
          <w:lang w:eastAsia="ru-RU"/>
        </w:rPr>
        <w:t>(для юридического лица)</w:t>
      </w:r>
    </w:p>
    <w:p w14:paraId="26C5F4D5" w14:textId="77777777" w:rsidR="00A46CAC" w:rsidRDefault="00A46CAC">
      <w:pPr>
        <w:widowControl w:val="0"/>
        <w:spacing w:after="0" w:line="240" w:lineRule="auto"/>
        <w:contextualSpacing/>
        <w:jc w:val="center"/>
        <w:rPr>
          <w:rFonts w:ascii="Times New Roman" w:eastAsia="Times New Roman" w:hAnsi="Times New Roman" w:cs="Times New Roman"/>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8"/>
        <w:gridCol w:w="3020"/>
      </w:tblGrid>
      <w:tr w:rsidR="00A46CAC" w14:paraId="62B9D35F" w14:textId="77777777">
        <w:tc>
          <w:tcPr>
            <w:tcW w:w="6808" w:type="dxa"/>
          </w:tcPr>
          <w:p w14:paraId="134E5B0F" w14:textId="77777777" w:rsidR="00A46CAC" w:rsidRDefault="00D41013">
            <w:pPr>
              <w:widowControl w:val="0"/>
              <w:numPr>
                <w:ilvl w:val="0"/>
                <w:numId w:val="12"/>
              </w:numPr>
              <w:tabs>
                <w:tab w:val="num" w:pos="500"/>
              </w:tabs>
              <w:spacing w:after="0" w:line="240" w:lineRule="auto"/>
              <w:contextualSpacing/>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Полное и сокращенное наименования организации и ее организационно-правовая форма:</w:t>
            </w:r>
          </w:p>
          <w:p w14:paraId="40081375" w14:textId="77777777" w:rsidR="00A46CAC" w:rsidRDefault="00D41013">
            <w:pPr>
              <w:widowControl w:val="0"/>
              <w:spacing w:after="0" w:line="240" w:lineRule="auto"/>
              <w:contextualSpacing/>
              <w:jc w:val="both"/>
              <w:rPr>
                <w:rFonts w:ascii="Times New Roman" w:eastAsia="Times New Roman" w:hAnsi="Times New Roman" w:cs="Times New Roman"/>
                <w:b/>
                <w:i/>
                <w:lang w:eastAsia="ru-RU"/>
              </w:rPr>
            </w:pPr>
            <w:r>
              <w:rPr>
                <w:rFonts w:ascii="Times New Roman" w:eastAsia="Times New Roman" w:hAnsi="Times New Roman" w:cs="Times New Roman"/>
                <w:i/>
                <w:lang w:eastAsia="ru-RU"/>
              </w:rPr>
              <w:t>(на основании учредительных документов, свидетельства о государственной регистрации, свидетельства о внесении записи в единый государственный реестр юридических лиц)</w:t>
            </w:r>
          </w:p>
        </w:tc>
        <w:tc>
          <w:tcPr>
            <w:tcW w:w="3020" w:type="dxa"/>
          </w:tcPr>
          <w:p w14:paraId="10DF5483" w14:textId="77777777" w:rsidR="00A46CAC" w:rsidRDefault="00A46CAC">
            <w:pPr>
              <w:widowControl w:val="0"/>
              <w:spacing w:after="0" w:line="240" w:lineRule="auto"/>
              <w:contextualSpacing/>
              <w:jc w:val="both"/>
              <w:rPr>
                <w:rFonts w:ascii="Times New Roman" w:eastAsia="Times New Roman" w:hAnsi="Times New Roman" w:cs="Times New Roman"/>
                <w:b/>
                <w:lang w:eastAsia="ru-RU"/>
              </w:rPr>
            </w:pPr>
          </w:p>
        </w:tc>
      </w:tr>
      <w:tr w:rsidR="00A46CAC" w14:paraId="1B0488DB" w14:textId="77777777">
        <w:tc>
          <w:tcPr>
            <w:tcW w:w="6808" w:type="dxa"/>
          </w:tcPr>
          <w:p w14:paraId="0DEEBCAE" w14:textId="77777777" w:rsidR="00A46CAC" w:rsidRDefault="00D41013">
            <w:pPr>
              <w:widowControl w:val="0"/>
              <w:numPr>
                <w:ilvl w:val="0"/>
                <w:numId w:val="12"/>
              </w:numPr>
              <w:tabs>
                <w:tab w:val="num" w:pos="0"/>
                <w:tab w:val="num" w:pos="432"/>
              </w:tabs>
              <w:spacing w:after="0" w:line="240" w:lineRule="auto"/>
              <w:contextualSpacing/>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Регистрационные данные:</w:t>
            </w:r>
          </w:p>
          <w:p w14:paraId="1AC91889" w14:textId="77777777" w:rsidR="00A46CAC" w:rsidRDefault="00D41013">
            <w:pPr>
              <w:widowControl w:val="0"/>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Дата, место и орган регистрации юридического лица, </w:t>
            </w:r>
          </w:p>
          <w:p w14:paraId="2FBEF186" w14:textId="77777777" w:rsidR="00A46CAC" w:rsidRDefault="00D41013">
            <w:pPr>
              <w:widowControl w:val="0"/>
              <w:spacing w:after="0" w:line="240" w:lineRule="auto"/>
              <w:contextualSpacing/>
              <w:jc w:val="both"/>
              <w:rPr>
                <w:rFonts w:ascii="Times New Roman" w:eastAsia="Times New Roman" w:hAnsi="Times New Roman" w:cs="Times New Roman"/>
                <w:b/>
                <w:lang w:eastAsia="ru-RU"/>
              </w:rPr>
            </w:pPr>
            <w:r>
              <w:rPr>
                <w:rFonts w:ascii="Times New Roman" w:eastAsia="Times New Roman" w:hAnsi="Times New Roman" w:cs="Times New Roman"/>
                <w:i/>
                <w:lang w:eastAsia="ru-RU"/>
              </w:rPr>
              <w:t>(на основании свидетельства о государственной регистрации или иного документа, выдаваемого иностранным компаниям при регистрации)</w:t>
            </w:r>
          </w:p>
        </w:tc>
        <w:tc>
          <w:tcPr>
            <w:tcW w:w="3020" w:type="dxa"/>
          </w:tcPr>
          <w:p w14:paraId="4B446C88" w14:textId="77777777" w:rsidR="00A46CAC" w:rsidRDefault="00A46CAC">
            <w:pPr>
              <w:widowControl w:val="0"/>
              <w:numPr>
                <w:ilvl w:val="2"/>
                <w:numId w:val="0"/>
              </w:numPr>
              <w:tabs>
                <w:tab w:val="num" w:pos="1307"/>
              </w:tabs>
              <w:spacing w:after="0" w:line="240" w:lineRule="auto"/>
              <w:ind w:left="1080"/>
              <w:contextualSpacing/>
              <w:jc w:val="both"/>
              <w:rPr>
                <w:rFonts w:ascii="Times New Roman" w:eastAsia="Times New Roman" w:hAnsi="Times New Roman" w:cs="Times New Roman"/>
                <w:b/>
                <w:lang w:eastAsia="ru-RU"/>
              </w:rPr>
            </w:pPr>
          </w:p>
        </w:tc>
      </w:tr>
      <w:tr w:rsidR="00A46CAC" w14:paraId="1E67677C" w14:textId="77777777">
        <w:tc>
          <w:tcPr>
            <w:tcW w:w="6808" w:type="dxa"/>
            <w:tcBorders>
              <w:top w:val="none" w:sz="4" w:space="0" w:color="000000"/>
            </w:tcBorders>
          </w:tcPr>
          <w:p w14:paraId="1802FF2B" w14:textId="77777777" w:rsidR="00A46CAC" w:rsidRDefault="00D41013">
            <w:pPr>
              <w:widowControl w:val="0"/>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i/>
                <w:lang w:eastAsia="ru-RU"/>
              </w:rPr>
              <w:t>ИНН, КПП, ОГРН, ОКПО, ОКТМО, ОКОПФ, дата постановки на учет участника закупки в налоговом органе</w:t>
            </w:r>
          </w:p>
        </w:tc>
        <w:tc>
          <w:tcPr>
            <w:tcW w:w="3020" w:type="dxa"/>
          </w:tcPr>
          <w:p w14:paraId="4603E4A5" w14:textId="77777777" w:rsidR="00A46CAC" w:rsidRDefault="00A46CAC">
            <w:pPr>
              <w:widowControl w:val="0"/>
              <w:spacing w:after="0" w:line="240" w:lineRule="auto"/>
              <w:contextualSpacing/>
              <w:jc w:val="both"/>
              <w:rPr>
                <w:rFonts w:ascii="Times New Roman" w:eastAsia="Times New Roman" w:hAnsi="Times New Roman" w:cs="Times New Roman"/>
                <w:b/>
                <w:lang w:eastAsia="ru-RU"/>
              </w:rPr>
            </w:pPr>
          </w:p>
        </w:tc>
      </w:tr>
      <w:tr w:rsidR="00A46CAC" w14:paraId="13ED41C6" w14:textId="77777777">
        <w:trPr>
          <w:cantSplit/>
          <w:trHeight w:val="132"/>
        </w:trPr>
        <w:tc>
          <w:tcPr>
            <w:tcW w:w="6808" w:type="dxa"/>
            <w:vMerge w:val="restart"/>
          </w:tcPr>
          <w:p w14:paraId="7FF9B5D8" w14:textId="77777777" w:rsidR="00A46CAC" w:rsidRDefault="00D41013">
            <w:pPr>
              <w:widowControl w:val="0"/>
              <w:spacing w:after="0" w:line="240" w:lineRule="auto"/>
              <w:contextualSpacing/>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3. Место нахождения  Участника закупки</w:t>
            </w:r>
          </w:p>
        </w:tc>
        <w:tc>
          <w:tcPr>
            <w:tcW w:w="3020" w:type="dxa"/>
          </w:tcPr>
          <w:p w14:paraId="29C20958" w14:textId="77777777" w:rsidR="00A46CAC" w:rsidRDefault="00D41013">
            <w:pPr>
              <w:widowControl w:val="0"/>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Страна</w:t>
            </w:r>
          </w:p>
        </w:tc>
      </w:tr>
      <w:tr w:rsidR="00A46CAC" w14:paraId="0A1FFA5E" w14:textId="77777777">
        <w:trPr>
          <w:cantSplit/>
          <w:trHeight w:val="258"/>
        </w:trPr>
        <w:tc>
          <w:tcPr>
            <w:tcW w:w="6808" w:type="dxa"/>
            <w:vMerge/>
          </w:tcPr>
          <w:p w14:paraId="10010361" w14:textId="77777777" w:rsidR="00A46CAC" w:rsidRDefault="00A46CAC">
            <w:pPr>
              <w:widowControl w:val="0"/>
              <w:spacing w:after="0" w:line="240" w:lineRule="auto"/>
              <w:contextualSpacing/>
              <w:jc w:val="both"/>
              <w:rPr>
                <w:rFonts w:ascii="Times New Roman" w:eastAsia="Times New Roman" w:hAnsi="Times New Roman" w:cs="Times New Roman"/>
                <w:b/>
                <w:lang w:eastAsia="ru-RU"/>
              </w:rPr>
            </w:pPr>
          </w:p>
        </w:tc>
        <w:tc>
          <w:tcPr>
            <w:tcW w:w="3020" w:type="dxa"/>
          </w:tcPr>
          <w:p w14:paraId="11EB476E" w14:textId="77777777" w:rsidR="00A46CAC" w:rsidRDefault="00D41013">
            <w:pPr>
              <w:widowControl w:val="0"/>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Адрес </w:t>
            </w:r>
          </w:p>
        </w:tc>
      </w:tr>
      <w:tr w:rsidR="00A46CAC" w14:paraId="2B784F96" w14:textId="77777777">
        <w:trPr>
          <w:cantSplit/>
          <w:trHeight w:val="69"/>
        </w:trPr>
        <w:tc>
          <w:tcPr>
            <w:tcW w:w="6808" w:type="dxa"/>
            <w:vMerge w:val="restart"/>
          </w:tcPr>
          <w:p w14:paraId="07D48C7E" w14:textId="77777777" w:rsidR="00A46CAC" w:rsidRDefault="00D41013">
            <w:pPr>
              <w:widowControl w:val="0"/>
              <w:spacing w:after="0" w:line="240" w:lineRule="auto"/>
              <w:contextualSpacing/>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4. Почтовый адрес Участника закупки</w:t>
            </w:r>
          </w:p>
        </w:tc>
        <w:tc>
          <w:tcPr>
            <w:tcW w:w="3020" w:type="dxa"/>
          </w:tcPr>
          <w:p w14:paraId="001E74ED" w14:textId="77777777" w:rsidR="00A46CAC" w:rsidRDefault="00D41013">
            <w:pPr>
              <w:widowControl w:val="0"/>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Страна</w:t>
            </w:r>
          </w:p>
        </w:tc>
      </w:tr>
      <w:tr w:rsidR="00A46CAC" w14:paraId="07B0A434" w14:textId="77777777">
        <w:trPr>
          <w:cantSplit/>
          <w:trHeight w:val="67"/>
        </w:trPr>
        <w:tc>
          <w:tcPr>
            <w:tcW w:w="6808" w:type="dxa"/>
            <w:vMerge/>
          </w:tcPr>
          <w:p w14:paraId="4191FCC5" w14:textId="77777777" w:rsidR="00A46CAC" w:rsidRDefault="00A46CAC">
            <w:pPr>
              <w:widowControl w:val="0"/>
              <w:spacing w:after="0" w:line="240" w:lineRule="auto"/>
              <w:contextualSpacing/>
              <w:jc w:val="both"/>
              <w:rPr>
                <w:rFonts w:ascii="Times New Roman" w:eastAsia="Times New Roman" w:hAnsi="Times New Roman" w:cs="Times New Roman"/>
                <w:b/>
                <w:lang w:eastAsia="ru-RU"/>
              </w:rPr>
            </w:pPr>
          </w:p>
        </w:tc>
        <w:tc>
          <w:tcPr>
            <w:tcW w:w="3020" w:type="dxa"/>
          </w:tcPr>
          <w:p w14:paraId="189ADA2D" w14:textId="77777777" w:rsidR="00A46CAC" w:rsidRDefault="00D41013">
            <w:pPr>
              <w:widowControl w:val="0"/>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Адрес</w:t>
            </w:r>
          </w:p>
        </w:tc>
      </w:tr>
      <w:tr w:rsidR="00A46CAC" w14:paraId="7803D7BB" w14:textId="77777777">
        <w:trPr>
          <w:cantSplit/>
          <w:trHeight w:val="67"/>
        </w:trPr>
        <w:tc>
          <w:tcPr>
            <w:tcW w:w="6808" w:type="dxa"/>
            <w:vMerge/>
          </w:tcPr>
          <w:p w14:paraId="1E9806AE" w14:textId="77777777" w:rsidR="00A46CAC" w:rsidRDefault="00A46CAC">
            <w:pPr>
              <w:widowControl w:val="0"/>
              <w:spacing w:after="0" w:line="240" w:lineRule="auto"/>
              <w:contextualSpacing/>
              <w:jc w:val="both"/>
              <w:rPr>
                <w:rFonts w:ascii="Times New Roman" w:eastAsia="Times New Roman" w:hAnsi="Times New Roman" w:cs="Times New Roman"/>
                <w:b/>
                <w:lang w:eastAsia="ru-RU"/>
              </w:rPr>
            </w:pPr>
          </w:p>
        </w:tc>
        <w:tc>
          <w:tcPr>
            <w:tcW w:w="3020" w:type="dxa"/>
          </w:tcPr>
          <w:p w14:paraId="494505FF" w14:textId="77777777" w:rsidR="00A46CAC" w:rsidRDefault="00D41013">
            <w:pPr>
              <w:widowControl w:val="0"/>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Телефон</w:t>
            </w:r>
          </w:p>
        </w:tc>
      </w:tr>
      <w:tr w:rsidR="00A46CAC" w14:paraId="193538A0" w14:textId="77777777">
        <w:trPr>
          <w:cantSplit/>
          <w:trHeight w:val="67"/>
        </w:trPr>
        <w:tc>
          <w:tcPr>
            <w:tcW w:w="6808" w:type="dxa"/>
            <w:vMerge/>
          </w:tcPr>
          <w:p w14:paraId="467827CE" w14:textId="77777777" w:rsidR="00A46CAC" w:rsidRDefault="00A46CAC">
            <w:pPr>
              <w:widowControl w:val="0"/>
              <w:spacing w:after="0" w:line="240" w:lineRule="auto"/>
              <w:contextualSpacing/>
              <w:jc w:val="both"/>
              <w:rPr>
                <w:rFonts w:ascii="Times New Roman" w:eastAsia="Times New Roman" w:hAnsi="Times New Roman" w:cs="Times New Roman"/>
                <w:b/>
                <w:lang w:eastAsia="ru-RU"/>
              </w:rPr>
            </w:pPr>
          </w:p>
        </w:tc>
        <w:tc>
          <w:tcPr>
            <w:tcW w:w="3020" w:type="dxa"/>
          </w:tcPr>
          <w:p w14:paraId="0A9BE1E1" w14:textId="77777777" w:rsidR="00A46CAC" w:rsidRDefault="00D41013">
            <w:pPr>
              <w:widowControl w:val="0"/>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Факс (при наличии)</w:t>
            </w:r>
          </w:p>
        </w:tc>
      </w:tr>
      <w:tr w:rsidR="00A46CAC" w14:paraId="673F9914" w14:textId="77777777">
        <w:trPr>
          <w:cantSplit/>
          <w:trHeight w:val="67"/>
        </w:trPr>
        <w:tc>
          <w:tcPr>
            <w:tcW w:w="6808" w:type="dxa"/>
            <w:vMerge/>
          </w:tcPr>
          <w:p w14:paraId="29CA1B55" w14:textId="77777777" w:rsidR="00A46CAC" w:rsidRDefault="00A46CAC">
            <w:pPr>
              <w:widowControl w:val="0"/>
              <w:spacing w:after="0" w:line="240" w:lineRule="auto"/>
              <w:contextualSpacing/>
              <w:jc w:val="both"/>
              <w:rPr>
                <w:rFonts w:ascii="Times New Roman" w:eastAsia="Times New Roman" w:hAnsi="Times New Roman" w:cs="Times New Roman"/>
                <w:b/>
                <w:lang w:eastAsia="ru-RU"/>
              </w:rPr>
            </w:pPr>
          </w:p>
        </w:tc>
        <w:tc>
          <w:tcPr>
            <w:tcW w:w="3020" w:type="dxa"/>
          </w:tcPr>
          <w:p w14:paraId="4987511D" w14:textId="77777777" w:rsidR="00A46CAC" w:rsidRDefault="00D41013">
            <w:pPr>
              <w:widowControl w:val="0"/>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Адрес электронной почты</w:t>
            </w:r>
          </w:p>
        </w:tc>
      </w:tr>
      <w:tr w:rsidR="00A46CAC" w14:paraId="56040771" w14:textId="77777777">
        <w:trPr>
          <w:trHeight w:val="67"/>
        </w:trPr>
        <w:tc>
          <w:tcPr>
            <w:tcW w:w="6808" w:type="dxa"/>
            <w:tcBorders>
              <w:bottom w:val="none" w:sz="4" w:space="0" w:color="000000"/>
            </w:tcBorders>
          </w:tcPr>
          <w:p w14:paraId="0DE0826A" w14:textId="77777777" w:rsidR="00A46CAC" w:rsidRDefault="00D41013">
            <w:pPr>
              <w:widowControl w:val="0"/>
              <w:spacing w:after="0" w:line="240" w:lineRule="auto"/>
              <w:contextualSpacing/>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5. Банковские реквизиты </w:t>
            </w:r>
            <w:r>
              <w:rPr>
                <w:rFonts w:ascii="Times New Roman" w:eastAsia="Times New Roman" w:hAnsi="Times New Roman" w:cs="Times New Roman"/>
                <w:i/>
                <w:lang w:eastAsia="ru-RU"/>
              </w:rPr>
              <w:t>(может быть несколько)</w:t>
            </w:r>
            <w:r>
              <w:rPr>
                <w:rFonts w:ascii="Times New Roman" w:eastAsia="Times New Roman" w:hAnsi="Times New Roman" w:cs="Times New Roman"/>
                <w:b/>
                <w:lang w:eastAsia="ru-RU"/>
              </w:rPr>
              <w:t>:</w:t>
            </w:r>
          </w:p>
        </w:tc>
        <w:tc>
          <w:tcPr>
            <w:tcW w:w="3020" w:type="dxa"/>
          </w:tcPr>
          <w:p w14:paraId="78F7D06E" w14:textId="77777777" w:rsidR="00A46CAC" w:rsidRDefault="00A46CAC">
            <w:pPr>
              <w:widowControl w:val="0"/>
              <w:spacing w:after="0" w:line="240" w:lineRule="auto"/>
              <w:contextualSpacing/>
              <w:jc w:val="both"/>
              <w:rPr>
                <w:rFonts w:ascii="Times New Roman" w:eastAsia="Times New Roman" w:hAnsi="Times New Roman" w:cs="Times New Roman"/>
                <w:lang w:eastAsia="ru-RU"/>
              </w:rPr>
            </w:pPr>
          </w:p>
        </w:tc>
      </w:tr>
      <w:tr w:rsidR="00A46CAC" w14:paraId="5C988BCB" w14:textId="77777777">
        <w:trPr>
          <w:trHeight w:val="67"/>
        </w:trPr>
        <w:tc>
          <w:tcPr>
            <w:tcW w:w="6808" w:type="dxa"/>
            <w:tcBorders>
              <w:top w:val="none" w:sz="4" w:space="0" w:color="000000"/>
              <w:bottom w:val="none" w:sz="4" w:space="0" w:color="000000"/>
            </w:tcBorders>
          </w:tcPr>
          <w:p w14:paraId="739E6113" w14:textId="77777777" w:rsidR="00A46CAC" w:rsidRDefault="00D41013">
            <w:pPr>
              <w:widowControl w:val="0"/>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5.1. Наименование обслуживающего банка</w:t>
            </w:r>
          </w:p>
        </w:tc>
        <w:tc>
          <w:tcPr>
            <w:tcW w:w="3020" w:type="dxa"/>
          </w:tcPr>
          <w:p w14:paraId="1DFF0CBE" w14:textId="77777777" w:rsidR="00A46CAC" w:rsidRDefault="00A46CAC">
            <w:pPr>
              <w:widowControl w:val="0"/>
              <w:spacing w:after="0" w:line="240" w:lineRule="auto"/>
              <w:contextualSpacing/>
              <w:jc w:val="both"/>
              <w:rPr>
                <w:rFonts w:ascii="Times New Roman" w:eastAsia="Times New Roman" w:hAnsi="Times New Roman" w:cs="Times New Roman"/>
                <w:lang w:eastAsia="ru-RU"/>
              </w:rPr>
            </w:pPr>
          </w:p>
        </w:tc>
      </w:tr>
      <w:tr w:rsidR="00A46CAC" w14:paraId="6269AF05" w14:textId="77777777">
        <w:trPr>
          <w:trHeight w:val="67"/>
        </w:trPr>
        <w:tc>
          <w:tcPr>
            <w:tcW w:w="6808" w:type="dxa"/>
            <w:tcBorders>
              <w:top w:val="none" w:sz="4" w:space="0" w:color="000000"/>
              <w:bottom w:val="none" w:sz="4" w:space="0" w:color="000000"/>
            </w:tcBorders>
          </w:tcPr>
          <w:p w14:paraId="6337E27B" w14:textId="77777777" w:rsidR="00A46CAC" w:rsidRDefault="00D41013">
            <w:pPr>
              <w:widowControl w:val="0"/>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5.2. Расчетный счет</w:t>
            </w:r>
          </w:p>
        </w:tc>
        <w:tc>
          <w:tcPr>
            <w:tcW w:w="3020" w:type="dxa"/>
          </w:tcPr>
          <w:p w14:paraId="71F86C8F" w14:textId="77777777" w:rsidR="00A46CAC" w:rsidRDefault="00A46CAC">
            <w:pPr>
              <w:widowControl w:val="0"/>
              <w:spacing w:after="0" w:line="240" w:lineRule="auto"/>
              <w:contextualSpacing/>
              <w:jc w:val="both"/>
              <w:rPr>
                <w:rFonts w:ascii="Times New Roman" w:eastAsia="Times New Roman" w:hAnsi="Times New Roman" w:cs="Times New Roman"/>
                <w:lang w:eastAsia="ru-RU"/>
              </w:rPr>
            </w:pPr>
          </w:p>
        </w:tc>
      </w:tr>
      <w:tr w:rsidR="00A46CAC" w14:paraId="37B1638B" w14:textId="77777777">
        <w:trPr>
          <w:trHeight w:val="67"/>
        </w:trPr>
        <w:tc>
          <w:tcPr>
            <w:tcW w:w="6808" w:type="dxa"/>
            <w:tcBorders>
              <w:top w:val="none" w:sz="4" w:space="0" w:color="000000"/>
              <w:bottom w:val="none" w:sz="4" w:space="0" w:color="000000"/>
            </w:tcBorders>
          </w:tcPr>
          <w:p w14:paraId="0B6C4370" w14:textId="77777777" w:rsidR="00A46CAC" w:rsidRDefault="00D41013">
            <w:pPr>
              <w:widowControl w:val="0"/>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5.3. Корреспондентский счет</w:t>
            </w:r>
          </w:p>
        </w:tc>
        <w:tc>
          <w:tcPr>
            <w:tcW w:w="3020" w:type="dxa"/>
          </w:tcPr>
          <w:p w14:paraId="5363D363" w14:textId="77777777" w:rsidR="00A46CAC" w:rsidRDefault="00A46CAC">
            <w:pPr>
              <w:widowControl w:val="0"/>
              <w:spacing w:after="0" w:line="240" w:lineRule="auto"/>
              <w:contextualSpacing/>
              <w:jc w:val="both"/>
              <w:rPr>
                <w:rFonts w:ascii="Times New Roman" w:eastAsia="Times New Roman" w:hAnsi="Times New Roman" w:cs="Times New Roman"/>
                <w:lang w:eastAsia="ru-RU"/>
              </w:rPr>
            </w:pPr>
          </w:p>
        </w:tc>
      </w:tr>
      <w:tr w:rsidR="00A46CAC" w14:paraId="0A351347" w14:textId="77777777">
        <w:trPr>
          <w:trHeight w:val="67"/>
        </w:trPr>
        <w:tc>
          <w:tcPr>
            <w:tcW w:w="6808" w:type="dxa"/>
            <w:tcBorders>
              <w:top w:val="none" w:sz="4" w:space="0" w:color="000000"/>
            </w:tcBorders>
          </w:tcPr>
          <w:p w14:paraId="2B449886" w14:textId="77777777" w:rsidR="00A46CAC" w:rsidRDefault="00D41013">
            <w:pPr>
              <w:widowControl w:val="0"/>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5.4. Код БИК</w:t>
            </w:r>
          </w:p>
          <w:p w14:paraId="019C1C08" w14:textId="77777777" w:rsidR="00A46CAC" w:rsidRDefault="00D41013">
            <w:pPr>
              <w:widowControl w:val="0"/>
              <w:spacing w:after="0" w:line="240" w:lineRule="auto"/>
              <w:contextualSpacing/>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t>Для юридического лица – нерезидента Российской Федерации:</w:t>
            </w:r>
          </w:p>
          <w:p w14:paraId="5CEC2018" w14:textId="77777777" w:rsidR="00A46CAC" w:rsidRDefault="00D41013">
            <w:pPr>
              <w:widowControl w:val="0"/>
              <w:spacing w:after="0" w:line="240" w:lineRule="auto"/>
              <w:contextualSpacing/>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t xml:space="preserve">должны быть указаны </w:t>
            </w:r>
            <w:r>
              <w:rPr>
                <w:rFonts w:ascii="Times New Roman" w:eastAsia="Times New Roman" w:hAnsi="Times New Roman" w:cs="Times New Roman"/>
                <w:bCs/>
                <w:i/>
                <w:lang w:eastAsia="ru-RU"/>
              </w:rPr>
              <w:t>реквизиты банка-корреспондента, находящегося на территории Российской Федерации для перечисления денежных средств по оплате договора.</w:t>
            </w:r>
          </w:p>
        </w:tc>
        <w:tc>
          <w:tcPr>
            <w:tcW w:w="3020" w:type="dxa"/>
          </w:tcPr>
          <w:p w14:paraId="6998139B" w14:textId="77777777" w:rsidR="00A46CAC" w:rsidRDefault="00A46CAC">
            <w:pPr>
              <w:widowControl w:val="0"/>
              <w:spacing w:after="0" w:line="240" w:lineRule="auto"/>
              <w:contextualSpacing/>
              <w:jc w:val="both"/>
              <w:rPr>
                <w:rFonts w:ascii="Times New Roman" w:eastAsia="Times New Roman" w:hAnsi="Times New Roman" w:cs="Times New Roman"/>
                <w:lang w:eastAsia="ru-RU"/>
              </w:rPr>
            </w:pPr>
          </w:p>
        </w:tc>
      </w:tr>
      <w:tr w:rsidR="00A46CAC" w14:paraId="24B0878A" w14:textId="77777777">
        <w:trPr>
          <w:trHeight w:val="603"/>
        </w:trPr>
        <w:tc>
          <w:tcPr>
            <w:tcW w:w="6808" w:type="dxa"/>
          </w:tcPr>
          <w:p w14:paraId="313148D6" w14:textId="77777777" w:rsidR="00A46CAC" w:rsidRDefault="00D41013">
            <w:pPr>
              <w:widowControl w:val="0"/>
              <w:spacing w:after="0" w:line="240" w:lineRule="auto"/>
              <w:contextualSpacing/>
              <w:rPr>
                <w:rFonts w:ascii="Times New Roman" w:eastAsia="Times New Roman" w:hAnsi="Times New Roman" w:cs="Times New Roman"/>
                <w:b/>
                <w:lang w:eastAsia="ru-RU"/>
              </w:rPr>
            </w:pPr>
            <w:r>
              <w:rPr>
                <w:rFonts w:ascii="Times New Roman" w:eastAsia="Times New Roman" w:hAnsi="Times New Roman" w:cs="Times New Roman"/>
                <w:b/>
                <w:lang w:eastAsia="ru-RU"/>
              </w:rPr>
              <w:t>6. Сведения о выданных участнику закупки лицензиях, необходимых для выполнения обязательств по договору</w:t>
            </w:r>
          </w:p>
          <w:p w14:paraId="4AC3FC81" w14:textId="77777777" w:rsidR="00A46CAC" w:rsidRDefault="00D41013">
            <w:pPr>
              <w:widowControl w:val="0"/>
              <w:spacing w:after="0" w:line="240" w:lineRule="auto"/>
              <w:contextualSpacing/>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t>(указывается лицензируемый вид деятельности, реквизиты действующей лицензии, наименование территории на которой действует лицензия)</w:t>
            </w:r>
          </w:p>
        </w:tc>
        <w:tc>
          <w:tcPr>
            <w:tcW w:w="3020" w:type="dxa"/>
          </w:tcPr>
          <w:p w14:paraId="5BBAB4A2" w14:textId="77777777" w:rsidR="00A46CAC" w:rsidRDefault="00A46CAC">
            <w:pPr>
              <w:widowControl w:val="0"/>
              <w:spacing w:after="0" w:line="240" w:lineRule="auto"/>
              <w:contextualSpacing/>
              <w:jc w:val="both"/>
              <w:rPr>
                <w:rFonts w:ascii="Times New Roman" w:eastAsia="Times New Roman" w:hAnsi="Times New Roman" w:cs="Times New Roman"/>
                <w:lang w:eastAsia="ru-RU"/>
              </w:rPr>
            </w:pPr>
          </w:p>
        </w:tc>
      </w:tr>
      <w:tr w:rsidR="00A46CAC" w14:paraId="1C8102C4" w14:textId="77777777">
        <w:trPr>
          <w:trHeight w:val="603"/>
        </w:trPr>
        <w:tc>
          <w:tcPr>
            <w:tcW w:w="6808" w:type="dxa"/>
          </w:tcPr>
          <w:p w14:paraId="234C870F" w14:textId="77777777" w:rsidR="00A46CAC" w:rsidRDefault="00D41013">
            <w:pPr>
              <w:widowControl w:val="0"/>
              <w:tabs>
                <w:tab w:val="num" w:pos="1080"/>
              </w:tabs>
              <w:spacing w:after="0" w:line="240" w:lineRule="auto"/>
              <w:contextualSpacing/>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7. Система налогообложения  </w:t>
            </w:r>
            <w:r>
              <w:rPr>
                <w:rFonts w:ascii="Times New Roman" w:eastAsia="Times New Roman" w:hAnsi="Times New Roman" w:cs="Times New Roman"/>
                <w:i/>
                <w:lang w:eastAsia="ru-RU"/>
              </w:rPr>
              <w:t>(указывается применяемая система налогообложения – основная или упрощенная)</w:t>
            </w:r>
          </w:p>
        </w:tc>
        <w:tc>
          <w:tcPr>
            <w:tcW w:w="3020" w:type="dxa"/>
          </w:tcPr>
          <w:p w14:paraId="49E620B1" w14:textId="77777777" w:rsidR="00A46CAC" w:rsidRDefault="00A46CAC">
            <w:pPr>
              <w:widowControl w:val="0"/>
              <w:spacing w:after="0" w:line="240" w:lineRule="auto"/>
              <w:contextualSpacing/>
              <w:jc w:val="both"/>
              <w:rPr>
                <w:rFonts w:ascii="Times New Roman" w:eastAsia="Times New Roman" w:hAnsi="Times New Roman" w:cs="Times New Roman"/>
                <w:lang w:eastAsia="ru-RU"/>
              </w:rPr>
            </w:pPr>
          </w:p>
        </w:tc>
      </w:tr>
    </w:tbl>
    <w:p w14:paraId="1C53D23A" w14:textId="77777777" w:rsidR="00A46CAC" w:rsidRDefault="00A46CAC">
      <w:pPr>
        <w:widowControl w:val="0"/>
        <w:spacing w:after="0" w:line="240" w:lineRule="auto"/>
        <w:ind w:firstLine="400"/>
        <w:contextualSpacing/>
        <w:jc w:val="both"/>
        <w:rPr>
          <w:rFonts w:ascii="Times New Roman" w:eastAsia="Times New Roman" w:hAnsi="Times New Roman" w:cs="Times New Roman"/>
          <w:i/>
          <w:lang w:eastAsia="ru-RU"/>
        </w:rPr>
      </w:pPr>
    </w:p>
    <w:p w14:paraId="56B4B750" w14:textId="77777777" w:rsidR="00A46CAC" w:rsidRDefault="00A46CAC">
      <w:pPr>
        <w:widowControl w:val="0"/>
        <w:spacing w:after="0" w:line="240" w:lineRule="auto"/>
        <w:contextualSpacing/>
        <w:jc w:val="center"/>
        <w:rPr>
          <w:rFonts w:ascii="Times New Roman" w:eastAsia="Times New Roman" w:hAnsi="Times New Roman" w:cs="Times New Roman"/>
          <w:lang w:eastAsia="ru-RU"/>
        </w:rPr>
      </w:pPr>
    </w:p>
    <w:p w14:paraId="6DE95366" w14:textId="77777777" w:rsidR="00A46CAC" w:rsidRDefault="00A46CAC">
      <w:pPr>
        <w:widowControl w:val="0"/>
        <w:spacing w:after="0" w:line="240" w:lineRule="auto"/>
        <w:contextualSpacing/>
        <w:jc w:val="center"/>
        <w:rPr>
          <w:rFonts w:ascii="Times New Roman" w:eastAsia="Times New Roman" w:hAnsi="Times New Roman" w:cs="Times New Roman"/>
          <w:lang w:eastAsia="ru-RU"/>
        </w:rPr>
      </w:pPr>
    </w:p>
    <w:p w14:paraId="2B315A01" w14:textId="77777777" w:rsidR="00A46CAC" w:rsidRDefault="00D41013">
      <w:pPr>
        <w:widowControl w:val="0"/>
        <w:spacing w:after="0" w:line="240" w:lineRule="auto"/>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br w:type="page" w:clear="all"/>
      </w:r>
      <w:r>
        <w:rPr>
          <w:rFonts w:ascii="Times New Roman" w:eastAsia="Times New Roman" w:hAnsi="Times New Roman" w:cs="Times New Roman"/>
          <w:lang w:eastAsia="ru-RU"/>
        </w:rPr>
        <w:lastRenderedPageBreak/>
        <w:t>АНКЕТА УЧАСТНИКА ЗАКУПКИ</w:t>
      </w:r>
    </w:p>
    <w:p w14:paraId="1F56AC36" w14:textId="77777777" w:rsidR="00A46CAC" w:rsidRDefault="00D41013">
      <w:pPr>
        <w:widowControl w:val="0"/>
        <w:spacing w:after="0" w:line="240" w:lineRule="auto"/>
        <w:contextualSpacing/>
        <w:jc w:val="center"/>
        <w:rPr>
          <w:rFonts w:ascii="Times New Roman" w:eastAsia="Times New Roman" w:hAnsi="Times New Roman" w:cs="Times New Roman"/>
          <w:i/>
          <w:lang w:eastAsia="ru-RU"/>
        </w:rPr>
      </w:pPr>
      <w:r>
        <w:rPr>
          <w:rFonts w:ascii="Times New Roman" w:eastAsia="Times New Roman" w:hAnsi="Times New Roman" w:cs="Times New Roman"/>
          <w:lang w:eastAsia="ru-RU"/>
        </w:rPr>
        <w:t>(для физического лица, в т.ч. индивидуального предпринимателя)</w:t>
      </w:r>
    </w:p>
    <w:p w14:paraId="5B1950E8" w14:textId="77777777" w:rsidR="00A46CAC" w:rsidRDefault="00A46CAC">
      <w:pPr>
        <w:widowControl w:val="0"/>
        <w:spacing w:after="0" w:line="240" w:lineRule="auto"/>
        <w:contextualSpacing/>
        <w:jc w:val="both"/>
        <w:rPr>
          <w:rFonts w:ascii="Times New Roman" w:eastAsia="Times New Roman" w:hAnsi="Times New Roman" w:cs="Times New Roman"/>
          <w:i/>
          <w:lang w:eastAsia="ru-RU"/>
        </w:rPr>
      </w:pPr>
    </w:p>
    <w:p w14:paraId="7541C472" w14:textId="77777777" w:rsidR="00A46CAC" w:rsidRDefault="00A46CAC">
      <w:pPr>
        <w:widowControl w:val="0"/>
        <w:spacing w:after="0" w:line="240" w:lineRule="auto"/>
        <w:contextualSpacing/>
        <w:jc w:val="center"/>
        <w:rPr>
          <w:rFonts w:ascii="Times New Roman" w:eastAsia="Times New Roman" w:hAnsi="Times New Roman" w:cs="Times New Roman"/>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8"/>
        <w:gridCol w:w="3020"/>
      </w:tblGrid>
      <w:tr w:rsidR="00A46CAC" w14:paraId="3EE036B5" w14:textId="77777777">
        <w:trPr>
          <w:trHeight w:val="475"/>
        </w:trPr>
        <w:tc>
          <w:tcPr>
            <w:tcW w:w="6808" w:type="dxa"/>
          </w:tcPr>
          <w:p w14:paraId="771A4664" w14:textId="77777777" w:rsidR="00A46CAC" w:rsidRDefault="00D41013">
            <w:pPr>
              <w:widowControl w:val="0"/>
              <w:spacing w:after="0" w:line="240" w:lineRule="auto"/>
              <w:contextualSpacing/>
              <w:rPr>
                <w:rFonts w:ascii="Times New Roman" w:eastAsia="Times New Roman" w:hAnsi="Times New Roman" w:cs="Times New Roman"/>
                <w:b/>
                <w:lang w:eastAsia="ru-RU"/>
              </w:rPr>
            </w:pPr>
            <w:r>
              <w:rPr>
                <w:rFonts w:ascii="Times New Roman" w:eastAsia="Times New Roman" w:hAnsi="Times New Roman" w:cs="Times New Roman"/>
                <w:b/>
                <w:lang w:eastAsia="ru-RU"/>
              </w:rPr>
              <w:t>1. Фамилия, имя, отчество</w:t>
            </w:r>
          </w:p>
        </w:tc>
        <w:tc>
          <w:tcPr>
            <w:tcW w:w="3020" w:type="dxa"/>
          </w:tcPr>
          <w:p w14:paraId="460B69A2" w14:textId="77777777" w:rsidR="00A46CAC" w:rsidRDefault="00A46CAC">
            <w:pPr>
              <w:widowControl w:val="0"/>
              <w:spacing w:after="0" w:line="240" w:lineRule="auto"/>
              <w:contextualSpacing/>
              <w:jc w:val="both"/>
              <w:rPr>
                <w:rFonts w:ascii="Times New Roman" w:eastAsia="Times New Roman" w:hAnsi="Times New Roman" w:cs="Times New Roman"/>
                <w:b/>
                <w:lang w:eastAsia="ru-RU"/>
              </w:rPr>
            </w:pPr>
          </w:p>
        </w:tc>
      </w:tr>
      <w:tr w:rsidR="00A46CAC" w14:paraId="70453780" w14:textId="77777777">
        <w:trPr>
          <w:trHeight w:val="425"/>
        </w:trPr>
        <w:tc>
          <w:tcPr>
            <w:tcW w:w="6808" w:type="dxa"/>
          </w:tcPr>
          <w:p w14:paraId="3A9F82D7" w14:textId="77777777" w:rsidR="00A46CAC" w:rsidRDefault="00D41013">
            <w:pPr>
              <w:widowControl w:val="0"/>
              <w:spacing w:after="0" w:line="240" w:lineRule="auto"/>
              <w:contextualSpacing/>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2. Паспортные данные </w:t>
            </w:r>
          </w:p>
        </w:tc>
        <w:tc>
          <w:tcPr>
            <w:tcW w:w="3020" w:type="dxa"/>
          </w:tcPr>
          <w:p w14:paraId="146B37B8" w14:textId="77777777" w:rsidR="00A46CAC" w:rsidRDefault="00A46CAC">
            <w:pPr>
              <w:widowControl w:val="0"/>
              <w:numPr>
                <w:ilvl w:val="2"/>
                <w:numId w:val="0"/>
              </w:numPr>
              <w:tabs>
                <w:tab w:val="num" w:pos="1307"/>
              </w:tabs>
              <w:spacing w:after="0" w:line="240" w:lineRule="auto"/>
              <w:ind w:left="1080"/>
              <w:contextualSpacing/>
              <w:jc w:val="both"/>
              <w:rPr>
                <w:rFonts w:ascii="Times New Roman" w:eastAsia="Times New Roman" w:hAnsi="Times New Roman" w:cs="Times New Roman"/>
                <w:b/>
                <w:lang w:eastAsia="ru-RU"/>
              </w:rPr>
            </w:pPr>
          </w:p>
        </w:tc>
      </w:tr>
      <w:tr w:rsidR="00A46CAC" w14:paraId="211B6783" w14:textId="77777777">
        <w:trPr>
          <w:trHeight w:val="560"/>
        </w:trPr>
        <w:tc>
          <w:tcPr>
            <w:tcW w:w="6808" w:type="dxa"/>
            <w:tcBorders>
              <w:top w:val="none" w:sz="4" w:space="0" w:color="000000"/>
            </w:tcBorders>
          </w:tcPr>
          <w:p w14:paraId="2A6F2967" w14:textId="77777777" w:rsidR="00A46CAC" w:rsidRDefault="00D41013">
            <w:pPr>
              <w:widowControl w:val="0"/>
              <w:spacing w:after="0" w:line="240" w:lineRule="auto"/>
              <w:contextualSpacing/>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3. ИНН, ОГРНИП, СНИЛС</w:t>
            </w:r>
          </w:p>
        </w:tc>
        <w:tc>
          <w:tcPr>
            <w:tcW w:w="3020" w:type="dxa"/>
          </w:tcPr>
          <w:p w14:paraId="059430A9" w14:textId="77777777" w:rsidR="00A46CAC" w:rsidRDefault="00A46CAC">
            <w:pPr>
              <w:widowControl w:val="0"/>
              <w:spacing w:after="0" w:line="240" w:lineRule="auto"/>
              <w:contextualSpacing/>
              <w:jc w:val="both"/>
              <w:rPr>
                <w:rFonts w:ascii="Times New Roman" w:eastAsia="Times New Roman" w:hAnsi="Times New Roman" w:cs="Times New Roman"/>
                <w:b/>
                <w:lang w:eastAsia="ru-RU"/>
              </w:rPr>
            </w:pPr>
          </w:p>
        </w:tc>
      </w:tr>
      <w:tr w:rsidR="00A46CAC" w14:paraId="3A458C64" w14:textId="77777777">
        <w:trPr>
          <w:cantSplit/>
          <w:trHeight w:val="132"/>
        </w:trPr>
        <w:tc>
          <w:tcPr>
            <w:tcW w:w="6808" w:type="dxa"/>
            <w:vMerge w:val="restart"/>
          </w:tcPr>
          <w:p w14:paraId="335ED532" w14:textId="77777777" w:rsidR="00A46CAC" w:rsidRDefault="00D41013">
            <w:pPr>
              <w:widowControl w:val="0"/>
              <w:spacing w:after="0" w:line="240" w:lineRule="auto"/>
              <w:contextualSpacing/>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4. Место жительства</w:t>
            </w:r>
          </w:p>
        </w:tc>
        <w:tc>
          <w:tcPr>
            <w:tcW w:w="3020" w:type="dxa"/>
          </w:tcPr>
          <w:p w14:paraId="5825B960" w14:textId="77777777" w:rsidR="00A46CAC" w:rsidRDefault="00D41013">
            <w:pPr>
              <w:widowControl w:val="0"/>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Страна</w:t>
            </w:r>
          </w:p>
        </w:tc>
      </w:tr>
      <w:tr w:rsidR="00A46CAC" w14:paraId="1E53F45D" w14:textId="77777777">
        <w:trPr>
          <w:cantSplit/>
          <w:trHeight w:val="258"/>
        </w:trPr>
        <w:tc>
          <w:tcPr>
            <w:tcW w:w="6808" w:type="dxa"/>
            <w:vMerge/>
          </w:tcPr>
          <w:p w14:paraId="19279D1D" w14:textId="77777777" w:rsidR="00A46CAC" w:rsidRDefault="00A46CAC">
            <w:pPr>
              <w:widowControl w:val="0"/>
              <w:spacing w:after="0" w:line="240" w:lineRule="auto"/>
              <w:contextualSpacing/>
              <w:jc w:val="both"/>
              <w:rPr>
                <w:rFonts w:ascii="Times New Roman" w:eastAsia="Times New Roman" w:hAnsi="Times New Roman" w:cs="Times New Roman"/>
                <w:b/>
                <w:lang w:eastAsia="ru-RU"/>
              </w:rPr>
            </w:pPr>
          </w:p>
        </w:tc>
        <w:tc>
          <w:tcPr>
            <w:tcW w:w="3020" w:type="dxa"/>
          </w:tcPr>
          <w:p w14:paraId="1FC331A3" w14:textId="77777777" w:rsidR="00A46CAC" w:rsidRDefault="00D41013">
            <w:pPr>
              <w:widowControl w:val="0"/>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Адрес </w:t>
            </w:r>
          </w:p>
        </w:tc>
      </w:tr>
      <w:tr w:rsidR="00A46CAC" w14:paraId="59EE0A1A" w14:textId="77777777">
        <w:trPr>
          <w:cantSplit/>
          <w:trHeight w:val="619"/>
        </w:trPr>
        <w:tc>
          <w:tcPr>
            <w:tcW w:w="6808" w:type="dxa"/>
          </w:tcPr>
          <w:p w14:paraId="15D24577" w14:textId="77777777" w:rsidR="00A46CAC" w:rsidRDefault="00D41013">
            <w:pPr>
              <w:widowControl w:val="0"/>
              <w:spacing w:after="0" w:line="240" w:lineRule="auto"/>
              <w:contextualSpacing/>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5. Дата и место рождения</w:t>
            </w:r>
          </w:p>
        </w:tc>
        <w:tc>
          <w:tcPr>
            <w:tcW w:w="3020" w:type="dxa"/>
          </w:tcPr>
          <w:p w14:paraId="3EBFAA1E" w14:textId="77777777" w:rsidR="00A46CAC" w:rsidRDefault="00A46CAC">
            <w:pPr>
              <w:widowControl w:val="0"/>
              <w:spacing w:after="0" w:line="240" w:lineRule="auto"/>
              <w:contextualSpacing/>
              <w:jc w:val="both"/>
              <w:rPr>
                <w:rFonts w:ascii="Times New Roman" w:eastAsia="Times New Roman" w:hAnsi="Times New Roman" w:cs="Times New Roman"/>
                <w:lang w:eastAsia="ru-RU"/>
              </w:rPr>
            </w:pPr>
          </w:p>
        </w:tc>
      </w:tr>
      <w:tr w:rsidR="00A46CAC" w14:paraId="2650DC47" w14:textId="77777777">
        <w:trPr>
          <w:cantSplit/>
          <w:trHeight w:val="841"/>
        </w:trPr>
        <w:tc>
          <w:tcPr>
            <w:tcW w:w="6808" w:type="dxa"/>
            <w:tcBorders>
              <w:bottom w:val="single" w:sz="4" w:space="0" w:color="auto"/>
            </w:tcBorders>
          </w:tcPr>
          <w:p w14:paraId="1C06730B" w14:textId="77777777" w:rsidR="00A46CAC" w:rsidRDefault="00D41013">
            <w:pPr>
              <w:widowControl w:val="0"/>
              <w:spacing w:after="0" w:line="240" w:lineRule="auto"/>
              <w:contextualSpacing/>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6. Свидетельство о регистрации в качестве ИП (дата и номер, кем выдано)</w:t>
            </w:r>
          </w:p>
        </w:tc>
        <w:tc>
          <w:tcPr>
            <w:tcW w:w="3020" w:type="dxa"/>
            <w:tcBorders>
              <w:bottom w:val="single" w:sz="4" w:space="0" w:color="auto"/>
            </w:tcBorders>
          </w:tcPr>
          <w:p w14:paraId="3E78408B" w14:textId="77777777" w:rsidR="00A46CAC" w:rsidRDefault="00A46CAC">
            <w:pPr>
              <w:widowControl w:val="0"/>
              <w:spacing w:after="0" w:line="240" w:lineRule="auto"/>
              <w:contextualSpacing/>
              <w:jc w:val="both"/>
              <w:rPr>
                <w:rFonts w:ascii="Times New Roman" w:eastAsia="Times New Roman" w:hAnsi="Times New Roman" w:cs="Times New Roman"/>
                <w:lang w:eastAsia="ru-RU"/>
              </w:rPr>
            </w:pPr>
          </w:p>
        </w:tc>
      </w:tr>
      <w:tr w:rsidR="00A46CAC" w14:paraId="2DFF926A" w14:textId="77777777">
        <w:trPr>
          <w:trHeight w:val="838"/>
        </w:trPr>
        <w:tc>
          <w:tcPr>
            <w:tcW w:w="6808" w:type="dxa"/>
            <w:tcBorders>
              <w:bottom w:val="single" w:sz="4" w:space="0" w:color="auto"/>
            </w:tcBorders>
          </w:tcPr>
          <w:p w14:paraId="071F6A16" w14:textId="77777777" w:rsidR="00A46CAC" w:rsidRDefault="00D41013">
            <w:pPr>
              <w:widowControl w:val="0"/>
              <w:spacing w:after="0" w:line="240" w:lineRule="auto"/>
              <w:contextualSpacing/>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7. Банковские реквизиты </w:t>
            </w:r>
            <w:r>
              <w:rPr>
                <w:rFonts w:ascii="Times New Roman" w:eastAsia="Times New Roman" w:hAnsi="Times New Roman" w:cs="Times New Roman"/>
                <w:i/>
                <w:lang w:eastAsia="ru-RU"/>
              </w:rPr>
              <w:t>(наименование  банка, телефон, БИК, ИНН, р/с, к/с)</w:t>
            </w:r>
          </w:p>
        </w:tc>
        <w:tc>
          <w:tcPr>
            <w:tcW w:w="3020" w:type="dxa"/>
            <w:tcBorders>
              <w:bottom w:val="single" w:sz="4" w:space="0" w:color="auto"/>
            </w:tcBorders>
          </w:tcPr>
          <w:p w14:paraId="5B357CBF" w14:textId="77777777" w:rsidR="00A46CAC" w:rsidRDefault="00A46CAC">
            <w:pPr>
              <w:widowControl w:val="0"/>
              <w:spacing w:after="0" w:line="240" w:lineRule="auto"/>
              <w:contextualSpacing/>
              <w:jc w:val="both"/>
              <w:rPr>
                <w:rFonts w:ascii="Times New Roman" w:eastAsia="Times New Roman" w:hAnsi="Times New Roman" w:cs="Times New Roman"/>
                <w:lang w:eastAsia="ru-RU"/>
              </w:rPr>
            </w:pPr>
          </w:p>
        </w:tc>
      </w:tr>
      <w:tr w:rsidR="00A46CAC" w14:paraId="2785496C" w14:textId="77777777">
        <w:trPr>
          <w:trHeight w:val="553"/>
        </w:trPr>
        <w:tc>
          <w:tcPr>
            <w:tcW w:w="6808" w:type="dxa"/>
            <w:tcBorders>
              <w:top w:val="single" w:sz="4" w:space="0" w:color="auto"/>
              <w:bottom w:val="single" w:sz="4" w:space="0" w:color="auto"/>
            </w:tcBorders>
          </w:tcPr>
          <w:p w14:paraId="40A0BCFB" w14:textId="77777777" w:rsidR="00A46CAC" w:rsidRDefault="00D41013">
            <w:pPr>
              <w:widowControl w:val="0"/>
              <w:spacing w:after="0" w:line="240" w:lineRule="auto"/>
              <w:contextualSpacing/>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8. Телефон</w:t>
            </w:r>
          </w:p>
        </w:tc>
        <w:tc>
          <w:tcPr>
            <w:tcW w:w="3020" w:type="dxa"/>
            <w:tcBorders>
              <w:top w:val="single" w:sz="4" w:space="0" w:color="auto"/>
              <w:bottom w:val="single" w:sz="4" w:space="0" w:color="auto"/>
            </w:tcBorders>
          </w:tcPr>
          <w:p w14:paraId="717EC62B" w14:textId="77777777" w:rsidR="00A46CAC" w:rsidRDefault="00A46CAC">
            <w:pPr>
              <w:widowControl w:val="0"/>
              <w:spacing w:after="0" w:line="240" w:lineRule="auto"/>
              <w:contextualSpacing/>
              <w:jc w:val="both"/>
              <w:rPr>
                <w:rFonts w:ascii="Times New Roman" w:eastAsia="Times New Roman" w:hAnsi="Times New Roman" w:cs="Times New Roman"/>
                <w:lang w:eastAsia="ru-RU"/>
              </w:rPr>
            </w:pPr>
          </w:p>
        </w:tc>
      </w:tr>
      <w:tr w:rsidR="00A46CAC" w14:paraId="536C4618" w14:textId="77777777">
        <w:trPr>
          <w:trHeight w:val="561"/>
        </w:trPr>
        <w:tc>
          <w:tcPr>
            <w:tcW w:w="6808" w:type="dxa"/>
            <w:tcBorders>
              <w:top w:val="single" w:sz="4" w:space="0" w:color="auto"/>
              <w:bottom w:val="single" w:sz="4" w:space="0" w:color="auto"/>
            </w:tcBorders>
          </w:tcPr>
          <w:p w14:paraId="3F5E79FE" w14:textId="77777777" w:rsidR="00A46CAC" w:rsidRDefault="00D41013">
            <w:pPr>
              <w:widowControl w:val="0"/>
              <w:spacing w:after="0" w:line="240" w:lineRule="auto"/>
              <w:contextualSpacing/>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9. Факс </w:t>
            </w:r>
            <w:r>
              <w:rPr>
                <w:rFonts w:ascii="Times New Roman" w:eastAsia="Times New Roman" w:hAnsi="Times New Roman" w:cs="Times New Roman"/>
                <w:i/>
                <w:lang w:eastAsia="ru-RU"/>
              </w:rPr>
              <w:t>(при наличии)</w:t>
            </w:r>
          </w:p>
        </w:tc>
        <w:tc>
          <w:tcPr>
            <w:tcW w:w="3020" w:type="dxa"/>
            <w:tcBorders>
              <w:top w:val="single" w:sz="4" w:space="0" w:color="auto"/>
              <w:bottom w:val="single" w:sz="4" w:space="0" w:color="auto"/>
            </w:tcBorders>
          </w:tcPr>
          <w:p w14:paraId="267AE33C" w14:textId="77777777" w:rsidR="00A46CAC" w:rsidRDefault="00A46CAC">
            <w:pPr>
              <w:widowControl w:val="0"/>
              <w:spacing w:after="0" w:line="240" w:lineRule="auto"/>
              <w:contextualSpacing/>
              <w:jc w:val="both"/>
              <w:rPr>
                <w:rFonts w:ascii="Times New Roman" w:eastAsia="Times New Roman" w:hAnsi="Times New Roman" w:cs="Times New Roman"/>
                <w:lang w:eastAsia="ru-RU"/>
              </w:rPr>
            </w:pPr>
          </w:p>
        </w:tc>
      </w:tr>
      <w:tr w:rsidR="00A46CAC" w14:paraId="111765BF" w14:textId="77777777">
        <w:trPr>
          <w:trHeight w:val="541"/>
        </w:trPr>
        <w:tc>
          <w:tcPr>
            <w:tcW w:w="6808" w:type="dxa"/>
            <w:tcBorders>
              <w:top w:val="single" w:sz="4" w:space="0" w:color="auto"/>
            </w:tcBorders>
          </w:tcPr>
          <w:p w14:paraId="7BC9E3A0" w14:textId="77777777" w:rsidR="00A46CAC" w:rsidRDefault="00D41013">
            <w:pPr>
              <w:widowControl w:val="0"/>
              <w:numPr>
                <w:ilvl w:val="0"/>
                <w:numId w:val="14"/>
              </w:numPr>
              <w:spacing w:after="0" w:line="240" w:lineRule="auto"/>
              <w:ind w:hanging="720"/>
              <w:contextualSpacing/>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Адрес электронной почты</w:t>
            </w:r>
          </w:p>
        </w:tc>
        <w:tc>
          <w:tcPr>
            <w:tcW w:w="3020" w:type="dxa"/>
            <w:tcBorders>
              <w:top w:val="single" w:sz="4" w:space="0" w:color="auto"/>
            </w:tcBorders>
          </w:tcPr>
          <w:p w14:paraId="0B2E7A52" w14:textId="77777777" w:rsidR="00A46CAC" w:rsidRDefault="00A46CAC">
            <w:pPr>
              <w:widowControl w:val="0"/>
              <w:spacing w:after="0" w:line="240" w:lineRule="auto"/>
              <w:contextualSpacing/>
              <w:jc w:val="both"/>
              <w:rPr>
                <w:rFonts w:ascii="Times New Roman" w:eastAsia="Times New Roman" w:hAnsi="Times New Roman" w:cs="Times New Roman"/>
                <w:lang w:eastAsia="ru-RU"/>
              </w:rPr>
            </w:pPr>
          </w:p>
        </w:tc>
      </w:tr>
    </w:tbl>
    <w:p w14:paraId="49A70E94" w14:textId="77777777" w:rsidR="00A46CAC" w:rsidRDefault="00A46CAC">
      <w:pPr>
        <w:widowControl w:val="0"/>
        <w:spacing w:after="0" w:line="240" w:lineRule="auto"/>
        <w:contextualSpacing/>
        <w:jc w:val="both"/>
        <w:rPr>
          <w:rFonts w:ascii="Times New Roman" w:eastAsia="Times New Roman" w:hAnsi="Times New Roman" w:cs="Times New Roman"/>
          <w:i/>
          <w:lang w:eastAsia="ru-RU"/>
        </w:rPr>
      </w:pPr>
    </w:p>
    <w:p w14:paraId="28E71477" w14:textId="77777777" w:rsidR="00A46CAC" w:rsidRDefault="00D41013">
      <w:pPr>
        <w:widowControl w:val="0"/>
        <w:spacing w:after="0" w:line="240" w:lineRule="auto"/>
        <w:ind w:firstLine="709"/>
        <w:rPr>
          <w:rFonts w:ascii="Times New Roman" w:eastAsia="TimesNewRomanPSMT" w:hAnsi="Times New Roman" w:cs="Times New Roman"/>
          <w:lang w:eastAsia="ru-RU"/>
        </w:rPr>
      </w:pPr>
      <w:r>
        <w:rPr>
          <w:rFonts w:ascii="Times New Roman" w:eastAsia="TimesNewRomanPSMT" w:hAnsi="Times New Roman" w:cs="Times New Roman"/>
          <w:lang w:eastAsia="ru-RU"/>
        </w:rPr>
        <w:t xml:space="preserve">Настоящим декларируем соответствие участника закупки </w:t>
      </w:r>
    </w:p>
    <w:p w14:paraId="4408E4C2" w14:textId="77777777" w:rsidR="00A46CAC" w:rsidRDefault="00D41013">
      <w:pPr>
        <w:widowControl w:val="0"/>
        <w:spacing w:after="0" w:line="240" w:lineRule="auto"/>
        <w:ind w:firstLine="709"/>
        <w:rPr>
          <w:rFonts w:ascii="Times New Roman" w:eastAsia="TimesNewRomanPSMT" w:hAnsi="Times New Roman" w:cs="Times New Roman"/>
          <w:lang w:eastAsia="ru-RU"/>
        </w:rPr>
      </w:pPr>
      <w:r>
        <w:rPr>
          <w:rFonts w:ascii="Times New Roman" w:eastAsia="TimesNewRomanPSMT" w:hAnsi="Times New Roman" w:cs="Times New Roman"/>
          <w:lang w:eastAsia="ru-RU"/>
        </w:rPr>
        <w:t>_________________________________________________________________________</w:t>
      </w:r>
    </w:p>
    <w:p w14:paraId="243CC3EA" w14:textId="77777777" w:rsidR="00A46CAC" w:rsidRDefault="00D41013">
      <w:pPr>
        <w:widowControl w:val="0"/>
        <w:spacing w:after="0" w:line="240" w:lineRule="auto"/>
        <w:ind w:left="4963" w:hanging="1418"/>
        <w:rPr>
          <w:rFonts w:ascii="Times New Roman" w:eastAsia="Times New Roman" w:hAnsi="Times New Roman" w:cs="Times New Roman"/>
          <w:i/>
          <w:iCs/>
          <w:lang w:eastAsia="ru-RU"/>
        </w:rPr>
      </w:pPr>
      <w:r>
        <w:rPr>
          <w:rFonts w:ascii="Times New Roman" w:eastAsia="Times New Roman" w:hAnsi="Times New Roman" w:cs="Times New Roman"/>
          <w:i/>
          <w:iCs/>
          <w:lang w:eastAsia="ru-RU"/>
        </w:rPr>
        <w:t>(</w:t>
      </w:r>
      <w:r>
        <w:rPr>
          <w:rFonts w:ascii="Times New Roman" w:eastAsia="Times New Roman" w:hAnsi="Times New Roman" w:cs="Times New Roman"/>
          <w:i/>
          <w:lang w:eastAsia="ru-RU"/>
        </w:rPr>
        <w:t>наименование организации или Ф.И.О. участника закупки</w:t>
      </w:r>
      <w:r>
        <w:rPr>
          <w:rFonts w:ascii="Times New Roman" w:eastAsia="Times New Roman" w:hAnsi="Times New Roman" w:cs="Times New Roman"/>
          <w:i/>
          <w:iCs/>
          <w:lang w:eastAsia="ru-RU"/>
        </w:rPr>
        <w:t>)</w:t>
      </w:r>
    </w:p>
    <w:p w14:paraId="4A34AEE4" w14:textId="77777777" w:rsidR="00A46CAC" w:rsidRDefault="00D41013">
      <w:pPr>
        <w:widowControl w:val="0"/>
        <w:spacing w:after="0" w:line="240" w:lineRule="auto"/>
        <w:ind w:left="4963" w:hanging="4963"/>
        <w:jc w:val="both"/>
        <w:rPr>
          <w:rFonts w:ascii="Times New Roman" w:eastAsia="Times New Roman" w:hAnsi="Times New Roman" w:cs="Times New Roman"/>
          <w:i/>
          <w:iCs/>
          <w:lang w:eastAsia="ru-RU"/>
        </w:rPr>
      </w:pPr>
      <w:r>
        <w:rPr>
          <w:rFonts w:ascii="Times New Roman" w:eastAsia="Times New Roman" w:hAnsi="Times New Roman" w:cs="Times New Roman"/>
          <w:shd w:val="clear" w:color="auto" w:fill="FFFFFF"/>
          <w:lang w:eastAsia="ru-RU"/>
        </w:rPr>
        <w:t>следующим требованиям:</w:t>
      </w:r>
    </w:p>
    <w:p w14:paraId="62263439" w14:textId="77777777" w:rsidR="00A46CAC" w:rsidRDefault="00A46CAC">
      <w:pPr>
        <w:widowControl w:val="0"/>
        <w:spacing w:after="0" w:line="240" w:lineRule="auto"/>
        <w:ind w:right="142"/>
        <w:contextualSpacing/>
        <w:jc w:val="both"/>
        <w:rPr>
          <w:rFonts w:ascii="Times New Roman" w:eastAsia="Times New Roman" w:hAnsi="Times New Roman" w:cs="Times New Roman"/>
          <w:i/>
          <w:shd w:val="clear" w:color="auto" w:fill="FFFFFF"/>
          <w:lang w:eastAsia="ar-SA"/>
        </w:rPr>
      </w:pPr>
    </w:p>
    <w:p w14:paraId="6EAE4EEA" w14:textId="77777777" w:rsidR="00A46CAC" w:rsidRDefault="00D41013">
      <w:pPr>
        <w:widowControl w:val="0"/>
        <w:spacing w:after="0" w:line="240" w:lineRule="auto"/>
        <w:ind w:right="31"/>
        <w:contextualSpacing/>
        <w:jc w:val="both"/>
        <w:rPr>
          <w:rFonts w:ascii="Times New Roman" w:eastAsia="Times New Roman" w:hAnsi="Times New Roman" w:cs="Times New Roman"/>
          <w:i/>
          <w:shd w:val="clear" w:color="auto" w:fill="FFFFFF"/>
          <w:lang w:eastAsia="ar-SA"/>
        </w:rPr>
      </w:pPr>
      <w:r>
        <w:rPr>
          <w:rFonts w:ascii="Times New Roman" w:eastAsia="Times New Roman" w:hAnsi="Times New Roman" w:cs="Times New Roman"/>
          <w:i/>
          <w:shd w:val="clear" w:color="auto" w:fill="FFFFFF"/>
          <w:lang w:eastAsia="ar-SA"/>
        </w:rPr>
        <w:t>Корректируется участником закупки (при необходимости)</w:t>
      </w:r>
    </w:p>
    <w:p w14:paraId="3016498A" w14:textId="77777777" w:rsidR="00A46CAC" w:rsidRDefault="00D41013">
      <w:pPr>
        <w:widowControl w:val="0"/>
        <w:spacing w:after="0" w:line="240" w:lineRule="auto"/>
        <w:ind w:right="31"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62100793" w14:textId="77777777" w:rsidR="00A46CAC" w:rsidRDefault="00D41013">
      <w:pPr>
        <w:widowControl w:val="0"/>
        <w:spacing w:after="0" w:line="240" w:lineRule="auto"/>
        <w:ind w:right="31"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на дату подачи заявки на участие в закупке;</w:t>
      </w:r>
    </w:p>
    <w:p w14:paraId="1BFF8771" w14:textId="77777777" w:rsidR="00A46CAC" w:rsidRDefault="00D41013">
      <w:pPr>
        <w:widowControl w:val="0"/>
        <w:spacing w:after="0" w:line="240" w:lineRule="auto"/>
        <w:ind w:right="31"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(исполнителя, подрядчика) не принято;</w:t>
      </w:r>
    </w:p>
    <w:p w14:paraId="34FBC940" w14:textId="77777777" w:rsidR="00A46CAC" w:rsidRDefault="00D41013">
      <w:pPr>
        <w:widowControl w:val="0"/>
        <w:spacing w:after="0" w:line="240" w:lineRule="auto"/>
        <w:ind w:right="31"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отсутствие у физического лица - участника закупки либо у руководителя, члена коллегиального </w:t>
      </w:r>
      <w:r>
        <w:rPr>
          <w:rFonts w:ascii="Times New Roman" w:eastAsia="Times New Roman" w:hAnsi="Times New Roman" w:cs="Times New Roman"/>
          <w:lang w:eastAsia="ru-RU"/>
        </w:rPr>
        <w:lastRenderedPageBreak/>
        <w:t>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являющегося предметом осуществляемой закупки, и административного наказания в виде дисквалификации;</w:t>
      </w:r>
    </w:p>
    <w:p w14:paraId="3A6475DD" w14:textId="77777777" w:rsidR="00A46CAC" w:rsidRDefault="00D41013">
      <w:pPr>
        <w:widowControl w:val="0"/>
        <w:spacing w:after="0" w:line="240" w:lineRule="auto"/>
        <w:ind w:right="31"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5) отсутствие между участником закупки и заказчиком конфликта интересов, под которым понимаются случаи, при которых руководитель заказчика или член комиссии состоит в браке с физическим лицом, являющимся выгодоприобретателем, единоличным исполнительным органом хозяйственного общества (директором, генеральным директором, управляющим, президентом и др.), членом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 органом управления юридического лица - участника закупки, с физическим лицом, в том числе зарегистрированным в качестве индивидуального предпринимателя, - участником закупки либо является близким родственником (родственником по прямой восходящей и нисходящей линии (родителем и ребенком, дедушкой, бабушкой и внуком, внучкой), полнородным и неполнородным (имеющим общих отца или мать) братом или сестрой), усыновителем или усыновленным указанного физического лица;</w:t>
      </w:r>
    </w:p>
    <w:p w14:paraId="3B0A826A" w14:textId="77777777" w:rsidR="00A46CAC" w:rsidRDefault="00D41013">
      <w:pPr>
        <w:widowControl w:val="0"/>
        <w:spacing w:after="0" w:line="240" w:lineRule="auto"/>
        <w:ind w:right="31"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6) отсутствие запрета или ограничения на выполнение работ или оказание услуг при закупках отдельными видами юридических лиц, устанавливаемого на основании ФЗ от 04.06.2018 г. № 127 – ФЗ «О мерах воздействия на недружественные действия США и иных иностранных государств».</w:t>
      </w:r>
    </w:p>
    <w:p w14:paraId="1D3A0243" w14:textId="77777777" w:rsidR="00A46CAC" w:rsidRDefault="00D41013">
      <w:pPr>
        <w:widowControl w:val="0"/>
        <w:spacing w:after="0" w:line="240" w:lineRule="auto"/>
        <w:ind w:right="31"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7) 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14:paraId="55759171" w14:textId="77777777" w:rsidR="00A46CAC" w:rsidRDefault="00D41013">
      <w:pPr>
        <w:widowControl w:val="0"/>
        <w:spacing w:after="0" w:line="240" w:lineRule="auto"/>
        <w:ind w:right="31"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и)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1A59725F" w14:textId="77777777" w:rsidR="00A46CAC" w:rsidRDefault="00D41013">
      <w:pPr>
        <w:widowControl w:val="0"/>
        <w:spacing w:after="0" w:line="240" w:lineRule="auto"/>
        <w:ind w:right="31"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8) участник не является лицом, в отношении которого введены специальные экономические меры;</w:t>
      </w:r>
    </w:p>
    <w:p w14:paraId="74856393" w14:textId="77777777" w:rsidR="00A46CAC" w:rsidRDefault="00D41013">
      <w:pPr>
        <w:widowControl w:val="0"/>
        <w:spacing w:after="0" w:line="240" w:lineRule="auto"/>
        <w:ind w:right="31"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Участник не является иностранным агентом. </w:t>
      </w:r>
    </w:p>
    <w:p w14:paraId="3C4A0007" w14:textId="77777777" w:rsidR="00A46CAC" w:rsidRDefault="00D41013">
      <w:pPr>
        <w:widowControl w:val="0"/>
        <w:spacing w:after="0" w:line="240" w:lineRule="auto"/>
        <w:ind w:right="31"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в реестре недобросовестных поставщиков, предусмотренном статьей 5 Федерального закона от 18.07.2011 г. N 223-ФЗ;</w:t>
      </w:r>
    </w:p>
    <w:p w14:paraId="7DEFEFAB" w14:textId="77777777" w:rsidR="00A46CAC" w:rsidRDefault="00D41013">
      <w:pPr>
        <w:widowControl w:val="0"/>
        <w:spacing w:after="0" w:line="240" w:lineRule="auto"/>
        <w:ind w:right="31"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11) отсутствие сведений об участнике закупки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14:paraId="78CA7F3C" w14:textId="77777777" w:rsidR="00A46CAC" w:rsidRDefault="00D41013">
      <w:pPr>
        <w:widowControl w:val="0"/>
        <w:spacing w:after="0" w:line="240" w:lineRule="auto"/>
        <w:ind w:firstLine="709"/>
        <w:jc w:val="both"/>
        <w:rPr>
          <w:rFonts w:ascii="Times New Roman" w:eastAsia="TimesNewRomanPSMT" w:hAnsi="Times New Roman" w:cs="Times New Roman"/>
          <w:lang w:eastAsia="ru-RU"/>
        </w:rPr>
      </w:pPr>
      <w:r>
        <w:rPr>
          <w:rFonts w:ascii="Times New Roman" w:eastAsia="Times New Roman" w:hAnsi="Times New Roman" w:cs="Times New Roman"/>
          <w:lang w:eastAsia="ru-RU"/>
        </w:rPr>
        <w:t>Настоящим гарантируем достоверность представленной нами в заявке информации и подтверждаем право Заказчика запрашивать в уполномоченных органах власти и у упомянутых в нашей заявке юридических и физических лиц информацию по представленным нами в ней сведениям и документам.</w:t>
      </w:r>
    </w:p>
    <w:p w14:paraId="0B80146A" w14:textId="77777777" w:rsidR="00A46CAC" w:rsidRDefault="00D41013">
      <w:pPr>
        <w:widowControl w:val="0"/>
        <w:spacing w:after="0" w:line="240" w:lineRule="auto"/>
        <w:ind w:firstLine="709"/>
        <w:jc w:val="both"/>
        <w:rPr>
          <w:rFonts w:ascii="Times New Roman" w:eastAsia="TimesNewRomanPSMT" w:hAnsi="Times New Roman" w:cs="Times New Roman"/>
          <w:lang w:eastAsia="ru-RU"/>
        </w:rPr>
      </w:pPr>
      <w:r>
        <w:rPr>
          <w:rFonts w:ascii="Times New Roman" w:eastAsia="TimesNewRomanPSMT" w:hAnsi="Times New Roman" w:cs="Times New Roman"/>
          <w:lang w:eastAsia="ru-RU"/>
        </w:rPr>
        <w:t>В случае признания нас победителем аукциона, мы берем на себя обязательства подписать договор с заказчиком в соответствии с требованиями аукционной документации, предложенными нами в заявке на участие в аукционе условиями исполнения договора и предложенной нами цене.</w:t>
      </w:r>
    </w:p>
    <w:p w14:paraId="4B9BE479" w14:textId="77777777" w:rsidR="00A46CAC" w:rsidRDefault="00D41013">
      <w:pPr>
        <w:widowControl w:val="0"/>
        <w:spacing w:after="0" w:line="240" w:lineRule="auto"/>
        <w:ind w:firstLine="709"/>
        <w:jc w:val="both"/>
        <w:rPr>
          <w:rFonts w:ascii="Times New Roman" w:eastAsia="TimesNewRomanPSMT" w:hAnsi="Times New Roman" w:cs="Times New Roman"/>
          <w:lang w:eastAsia="ru-RU"/>
        </w:rPr>
      </w:pPr>
      <w:r>
        <w:rPr>
          <w:rFonts w:ascii="Times New Roman" w:eastAsia="TimesNewRomanPSMT" w:hAnsi="Times New Roman" w:cs="Times New Roman"/>
          <w:lang w:eastAsia="ru-RU"/>
        </w:rPr>
        <w:t>В случае, если в представленной нами заявке на участие в аукционе будет присвоен второй номер, а победитель аукциона будет признан уклонившимся от заключения договора с заказчиком, мы обязуемся подписать договор в соответствии с требованиями аукционной документации, предложенными нами в заявке на участие в аукционе условиями исполнения договора и предложенной нами цене.</w:t>
      </w:r>
    </w:p>
    <w:p w14:paraId="3698D81D" w14:textId="77777777" w:rsidR="00A46CAC" w:rsidRDefault="00D41013">
      <w:pPr>
        <w:widowControl w:val="0"/>
        <w:spacing w:after="0" w:line="240" w:lineRule="auto"/>
        <w:ind w:firstLine="709"/>
        <w:jc w:val="both"/>
        <w:rPr>
          <w:rFonts w:ascii="Times New Roman" w:eastAsia="TimesNewRomanPSMT" w:hAnsi="Times New Roman" w:cs="Times New Roman"/>
          <w:lang w:eastAsia="ru-RU"/>
        </w:rPr>
      </w:pPr>
      <w:r>
        <w:rPr>
          <w:rFonts w:ascii="Times New Roman" w:eastAsia="TimesNewRomanPSMT" w:hAnsi="Times New Roman" w:cs="Times New Roman"/>
          <w:lang w:eastAsia="ru-RU"/>
        </w:rPr>
        <w:t>В случае признания нас единственным участником закупки, с которым заказчик будет заключать договор, мы берем на себя обязательства подписать договор на условиях, указанных в аукционной документации, и предложенными нами в заявке на участие в аукционе условиями исполнения договора.</w:t>
      </w:r>
    </w:p>
    <w:p w14:paraId="20A7A86E" w14:textId="77777777" w:rsidR="00A46CAC" w:rsidRDefault="00A46CAC">
      <w:pPr>
        <w:widowControl w:val="0"/>
        <w:spacing w:after="0" w:line="240" w:lineRule="auto"/>
        <w:ind w:firstLine="709"/>
        <w:jc w:val="both"/>
        <w:rPr>
          <w:rFonts w:ascii="Times New Roman" w:eastAsia="TimesNewRomanPSMT" w:hAnsi="Times New Roman" w:cs="Times New Roman"/>
          <w:lang w:eastAsia="ru-RU"/>
        </w:rPr>
      </w:pPr>
    </w:p>
    <w:p w14:paraId="5AF539E8" w14:textId="77777777" w:rsidR="00A46CAC" w:rsidRDefault="00D41013">
      <w:pPr>
        <w:widowControl w:val="0"/>
        <w:tabs>
          <w:tab w:val="left" w:pos="708"/>
        </w:tabs>
        <w:spacing w:after="0" w:line="240" w:lineRule="auto"/>
        <w:ind w:firstLine="540"/>
        <w:jc w:val="both"/>
        <w:rPr>
          <w:rFonts w:ascii="Times New Roman" w:eastAsia="Times New Roman" w:hAnsi="Times New Roman" w:cs="Times New Roman"/>
          <w:lang w:eastAsia="ru-RU"/>
        </w:rPr>
      </w:pPr>
      <w:r>
        <w:rPr>
          <w:rFonts w:ascii="Times New Roman" w:eastAsia="Times New Roman" w:hAnsi="Times New Roman" w:cs="Times New Roman"/>
          <w:lang w:eastAsia="ru-RU"/>
        </w:rPr>
        <w:t>Мы извещены о включении сведений о</w:t>
      </w:r>
    </w:p>
    <w:p w14:paraId="0CBB7118" w14:textId="77777777" w:rsidR="00A46CAC" w:rsidRDefault="00D41013">
      <w:pPr>
        <w:widowControl w:val="0"/>
        <w:tabs>
          <w:tab w:val="left" w:pos="708"/>
        </w:tabs>
        <w:spacing w:after="0" w:line="240" w:lineRule="auto"/>
        <w:ind w:firstLine="540"/>
        <w:jc w:val="both"/>
        <w:rPr>
          <w:rFonts w:ascii="Times New Roman" w:eastAsia="Times New Roman" w:hAnsi="Times New Roman" w:cs="Times New Roman"/>
          <w:lang w:eastAsia="ru-RU"/>
        </w:rPr>
      </w:pPr>
      <w:r>
        <w:rPr>
          <w:rFonts w:ascii="Times New Roman" w:eastAsia="Times New Roman" w:hAnsi="Times New Roman" w:cs="Times New Roman"/>
          <w:lang w:eastAsia="ru-RU"/>
        </w:rPr>
        <w:t>____________________________________________________________________________</w:t>
      </w:r>
    </w:p>
    <w:p w14:paraId="0DEE6A35" w14:textId="77777777" w:rsidR="00A46CAC" w:rsidRDefault="00D41013">
      <w:pPr>
        <w:widowControl w:val="0"/>
        <w:tabs>
          <w:tab w:val="left" w:pos="708"/>
        </w:tabs>
        <w:spacing w:after="0" w:line="240" w:lineRule="auto"/>
        <w:ind w:firstLine="540"/>
        <w:jc w:val="center"/>
        <w:rPr>
          <w:rFonts w:ascii="Times New Roman" w:eastAsia="Times New Roman" w:hAnsi="Times New Roman" w:cs="Times New Roman"/>
          <w:lang w:eastAsia="ru-RU"/>
        </w:rPr>
      </w:pPr>
      <w:r>
        <w:rPr>
          <w:rFonts w:ascii="Times New Roman" w:eastAsia="Times New Roman" w:hAnsi="Times New Roman" w:cs="Times New Roman"/>
          <w:i/>
          <w:lang w:eastAsia="ru-RU"/>
        </w:rPr>
        <w:t>(наименование организации или Ф.И.О. участника размещения заказа)</w:t>
      </w:r>
    </w:p>
    <w:p w14:paraId="0E6D277B" w14:textId="77777777" w:rsidR="00A46CAC" w:rsidRDefault="00D41013">
      <w:pPr>
        <w:widowControl w:val="0"/>
        <w:spacing w:after="0" w:line="240" w:lineRule="auto"/>
        <w:ind w:firstLine="709"/>
        <w:jc w:val="both"/>
        <w:rPr>
          <w:rFonts w:ascii="Times New Roman" w:eastAsia="TimesNewRomanPSMT" w:hAnsi="Times New Roman" w:cs="Times New Roman"/>
          <w:lang w:eastAsia="ru-RU"/>
        </w:rPr>
      </w:pPr>
      <w:r>
        <w:rPr>
          <w:rFonts w:ascii="Times New Roman" w:eastAsia="Times New Roman" w:hAnsi="Times New Roman" w:cs="Times New Roman"/>
          <w:lang w:eastAsia="ru-RU"/>
        </w:rPr>
        <w:t>в Реестр недобросовестных поставщиков в случае уклонения нами от заключения договора.</w:t>
      </w:r>
    </w:p>
    <w:p w14:paraId="0C906451" w14:textId="77777777" w:rsidR="00A46CAC" w:rsidRDefault="00D41013">
      <w:pPr>
        <w:widowControl w:val="0"/>
        <w:spacing w:after="0" w:line="240" w:lineRule="auto"/>
        <w:ind w:firstLine="709"/>
        <w:jc w:val="both"/>
        <w:rPr>
          <w:rFonts w:ascii="Times New Roman" w:eastAsia="TimesNewRomanPSMT" w:hAnsi="Times New Roman" w:cs="Times New Roman"/>
          <w:lang w:eastAsia="ru-RU"/>
        </w:rPr>
      </w:pPr>
      <w:r>
        <w:rPr>
          <w:rFonts w:ascii="Times New Roman" w:eastAsia="TimesNewRomanPSMT" w:hAnsi="Times New Roman" w:cs="Times New Roman"/>
          <w:lang w:eastAsia="ru-RU"/>
        </w:rPr>
        <w:lastRenderedPageBreak/>
        <w:t>Данная заявка на участие в аукционе представлена с пониманием того, что заказчик оставляет за собой право отклонить или принять заявку на участие в аукционе, отклонить все заявки на участие в аукционе.</w:t>
      </w:r>
    </w:p>
    <w:p w14:paraId="1A65279B" w14:textId="77777777" w:rsidR="00A46CAC" w:rsidRDefault="00D41013">
      <w:pPr>
        <w:widowControl w:val="0"/>
        <w:tabs>
          <w:tab w:val="left" w:pos="708"/>
        </w:tabs>
        <w:spacing w:after="0" w:line="240" w:lineRule="auto"/>
        <w:contextualSpacing/>
        <w:jc w:val="center"/>
        <w:rPr>
          <w:rFonts w:ascii="Times New Roman" w:eastAsia="Times New Roman" w:hAnsi="Times New Roman" w:cs="Times New Roman"/>
          <w:i/>
          <w:lang w:eastAsia="ru-RU"/>
        </w:rPr>
      </w:pPr>
      <w:r>
        <w:rPr>
          <w:rFonts w:ascii="Times New Roman" w:eastAsia="Times New Roman" w:hAnsi="Times New Roman" w:cs="Times New Roman"/>
          <w:i/>
          <w:lang w:eastAsia="ru-RU"/>
        </w:rPr>
        <w:t>В случае участия нескольких лиц на стороне одного участника закупки</w:t>
      </w:r>
    </w:p>
    <w:p w14:paraId="35AD3748" w14:textId="77777777" w:rsidR="00A46CAC" w:rsidRDefault="00D41013">
      <w:pPr>
        <w:widowControl w:val="0"/>
        <w:spacing w:after="0" w:line="240" w:lineRule="auto"/>
        <w:ind w:firstLine="708"/>
        <w:contextualSpacing/>
        <w:jc w:val="both"/>
        <w:rPr>
          <w:rFonts w:ascii="Times New Roman" w:eastAsia="Calibri" w:hAnsi="Times New Roman" w:cs="Times New Roman"/>
          <w:color w:val="000000"/>
          <w:lang w:eastAsia="ru-RU" w:bidi="ru-RU"/>
        </w:rPr>
      </w:pPr>
      <w:r>
        <w:rPr>
          <w:rFonts w:ascii="Times New Roman" w:eastAsia="Calibri" w:hAnsi="Times New Roman" w:cs="Times New Roman"/>
          <w:lang w:eastAsia="ru-RU"/>
        </w:rPr>
        <w:t xml:space="preserve">Информация о получателе </w:t>
      </w:r>
      <w:r>
        <w:rPr>
          <w:rFonts w:ascii="Times New Roman" w:eastAsia="Calibri" w:hAnsi="Times New Roman" w:cs="Times New Roman"/>
          <w:color w:val="000000"/>
          <w:lang w:eastAsia="ru-RU" w:bidi="ru-RU"/>
        </w:rPr>
        <w:t xml:space="preserve">оплаты </w:t>
      </w:r>
      <w:r>
        <w:rPr>
          <w:rFonts w:ascii="Times New Roman" w:eastAsia="Calibri" w:hAnsi="Times New Roman" w:cs="Times New Roman"/>
          <w:lang w:eastAsia="ru-RU"/>
        </w:rPr>
        <w:t xml:space="preserve">по договору за выполненные обязательства </w:t>
      </w:r>
      <w:r>
        <w:rPr>
          <w:rFonts w:ascii="Times New Roman" w:eastAsia="Calibri" w:hAnsi="Times New Roman" w:cs="Times New Roman"/>
          <w:i/>
          <w:lang w:eastAsia="ru-RU"/>
        </w:rPr>
        <w:t>(в</w:t>
      </w:r>
      <w:r>
        <w:rPr>
          <w:rFonts w:ascii="Times New Roman" w:eastAsia="Calibri" w:hAnsi="Times New Roman" w:cs="Times New Roman"/>
          <w:i/>
          <w:color w:val="000000"/>
          <w:lang w:eastAsia="ru-RU" w:bidi="ru-RU"/>
        </w:rPr>
        <w:t xml:space="preserve"> случае оплаты нескольким получателям указывается размер в отношении каждого получателя и его реквизиты)</w:t>
      </w:r>
      <w:r>
        <w:rPr>
          <w:rFonts w:ascii="Times New Roman" w:eastAsia="Calibri" w:hAnsi="Times New Roman" w:cs="Times New Roman"/>
          <w:lang w:eastAsia="ru-RU"/>
        </w:rPr>
        <w:t>:</w:t>
      </w:r>
      <w:r>
        <w:rPr>
          <w:rFonts w:ascii="Times New Roman" w:eastAsia="Calibri" w:hAnsi="Times New Roman" w:cs="Times New Roman"/>
          <w:color w:val="000000"/>
          <w:lang w:eastAsia="ru-RU" w:bidi="ru-RU"/>
        </w:rPr>
        <w:t xml:space="preserve"> </w:t>
      </w:r>
    </w:p>
    <w:p w14:paraId="512E940E" w14:textId="77777777" w:rsidR="00A46CAC" w:rsidRDefault="00D41013">
      <w:pPr>
        <w:widowControl w:val="0"/>
        <w:spacing w:after="0" w:line="240" w:lineRule="auto"/>
        <w:ind w:firstLine="708"/>
        <w:contextualSpacing/>
        <w:jc w:val="both"/>
        <w:rPr>
          <w:rFonts w:ascii="Times New Roman" w:eastAsia="Calibri" w:hAnsi="Times New Roman" w:cs="Times New Roman"/>
          <w:color w:val="000000"/>
          <w:lang w:eastAsia="ru-RU" w:bidi="ru-RU"/>
        </w:rPr>
      </w:pPr>
      <w:r>
        <w:rPr>
          <w:rFonts w:ascii="Times New Roman" w:eastAsia="Times New Roman" w:hAnsi="Times New Roman" w:cs="Times New Roman"/>
          <w:lang w:eastAsia="ru-RU"/>
        </w:rPr>
        <w:t xml:space="preserve">Наименование, фамилия, имя, отчество (при наличии): </w:t>
      </w:r>
    </w:p>
    <w:p w14:paraId="02F2C132" w14:textId="77777777" w:rsidR="00A46CAC" w:rsidRDefault="00D41013">
      <w:pPr>
        <w:widowControl w:val="0"/>
        <w:spacing w:after="0" w:line="240" w:lineRule="auto"/>
        <w:ind w:firstLine="708"/>
        <w:contextualSpacing/>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Банковские реквизиты:</w:t>
      </w:r>
    </w:p>
    <w:p w14:paraId="35EA420E" w14:textId="77777777" w:rsidR="00A46CAC" w:rsidRDefault="00D41013">
      <w:pPr>
        <w:widowControl w:val="0"/>
        <w:spacing w:after="0" w:line="240" w:lineRule="auto"/>
        <w:ind w:firstLine="708"/>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1. Наименование обслуживающего банка</w:t>
      </w:r>
    </w:p>
    <w:p w14:paraId="76F4D0FA" w14:textId="77777777" w:rsidR="00A46CAC" w:rsidRDefault="00D41013">
      <w:pPr>
        <w:widowControl w:val="0"/>
        <w:spacing w:after="0" w:line="240" w:lineRule="auto"/>
        <w:ind w:firstLine="708"/>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2. Расчетный счет</w:t>
      </w:r>
    </w:p>
    <w:p w14:paraId="2901F903" w14:textId="77777777" w:rsidR="00A46CAC" w:rsidRDefault="00D41013">
      <w:pPr>
        <w:widowControl w:val="0"/>
        <w:spacing w:after="0" w:line="240" w:lineRule="auto"/>
        <w:ind w:firstLine="708"/>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3. Корреспондентский счет</w:t>
      </w:r>
    </w:p>
    <w:p w14:paraId="4BBABB09" w14:textId="77777777" w:rsidR="00A46CAC" w:rsidRDefault="00D41013">
      <w:pPr>
        <w:widowControl w:val="0"/>
        <w:spacing w:after="0" w:line="240" w:lineRule="auto"/>
        <w:ind w:firstLine="708"/>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4. Код БИК</w:t>
      </w:r>
    </w:p>
    <w:p w14:paraId="55A62508" w14:textId="77777777" w:rsidR="00A46CAC" w:rsidRDefault="00D41013">
      <w:pPr>
        <w:widowControl w:val="0"/>
        <w:spacing w:after="0" w:line="240" w:lineRule="auto"/>
        <w:ind w:firstLine="709"/>
        <w:jc w:val="both"/>
        <w:rPr>
          <w:rFonts w:ascii="Times New Roman" w:eastAsia="TimesNewRomanPSMT" w:hAnsi="Times New Roman" w:cs="Times New Roman"/>
          <w:lang w:eastAsia="ru-RU"/>
        </w:rPr>
      </w:pPr>
      <w:r>
        <w:rPr>
          <w:rFonts w:ascii="Times New Roman" w:eastAsia="Times New Roman" w:hAnsi="Times New Roman" w:cs="Times New Roman"/>
          <w:lang w:eastAsia="ru-RU"/>
        </w:rPr>
        <w:t>Сообщаем, что для оперативного уведомления нас по вопросам организационного характера и взаимодействия с Заказчиком</w:t>
      </w:r>
      <w:r>
        <w:rPr>
          <w:rFonts w:ascii="Times New Roman" w:eastAsia="Times New Roman" w:hAnsi="Times New Roman" w:cs="Times New Roman"/>
          <w:i/>
          <w:lang w:eastAsia="ru-RU"/>
        </w:rPr>
        <w:t xml:space="preserve"> </w:t>
      </w:r>
      <w:r>
        <w:rPr>
          <w:rFonts w:ascii="Times New Roman" w:eastAsia="Times New Roman" w:hAnsi="Times New Roman" w:cs="Times New Roman"/>
          <w:lang w:eastAsia="ru-RU"/>
        </w:rPr>
        <w:t xml:space="preserve">нами уполномочен __________ </w:t>
      </w:r>
      <w:r>
        <w:rPr>
          <w:rFonts w:ascii="Times New Roman" w:eastAsia="Times New Roman" w:hAnsi="Times New Roman" w:cs="Times New Roman"/>
          <w:i/>
          <w:lang w:eastAsia="ru-RU"/>
        </w:rPr>
        <w:t>(Ф.И.О., телефон представителя участника закупки).</w:t>
      </w:r>
    </w:p>
    <w:p w14:paraId="61E778CC" w14:textId="77777777" w:rsidR="00A46CAC" w:rsidRDefault="00D41013">
      <w:pPr>
        <w:widowControl w:val="0"/>
        <w:spacing w:after="0" w:line="240" w:lineRule="auto"/>
        <w:ind w:firstLine="709"/>
        <w:rPr>
          <w:rFonts w:ascii="Times New Roman" w:eastAsia="TimesNewRomanPSMT" w:hAnsi="Times New Roman" w:cs="Times New Roman"/>
          <w:lang w:eastAsia="ru-RU"/>
        </w:rPr>
      </w:pPr>
      <w:r>
        <w:rPr>
          <w:rFonts w:ascii="Times New Roman" w:eastAsia="TimesNewRomanPSMT" w:hAnsi="Times New Roman" w:cs="Times New Roman"/>
          <w:lang w:eastAsia="ru-RU"/>
        </w:rPr>
        <w:t>Все сведения об аукционе просим сообщать уполномоченному лицу.</w:t>
      </w:r>
    </w:p>
    <w:p w14:paraId="08122299" w14:textId="77777777" w:rsidR="00A46CAC" w:rsidRDefault="00D41013">
      <w:pPr>
        <w:widowControl w:val="0"/>
        <w:spacing w:after="0" w:line="240" w:lineRule="auto"/>
        <w:ind w:firstLine="709"/>
        <w:rPr>
          <w:rFonts w:ascii="Times New Roman" w:eastAsia="TimesNewRomanPSMT" w:hAnsi="Times New Roman" w:cs="Times New Roman"/>
          <w:lang w:eastAsia="ru-RU"/>
        </w:rPr>
      </w:pPr>
      <w:r>
        <w:rPr>
          <w:rFonts w:ascii="Times New Roman" w:eastAsia="TimesNewRomanPSMT" w:hAnsi="Times New Roman" w:cs="Times New Roman"/>
          <w:lang w:eastAsia="ru-RU"/>
        </w:rPr>
        <w:t>К настоящей заявке прилагаются документы согласно описи – на ___ стр.</w:t>
      </w:r>
    </w:p>
    <w:p w14:paraId="3AC5FE0E" w14:textId="77777777" w:rsidR="00A46CAC" w:rsidRDefault="00A46CAC">
      <w:pPr>
        <w:widowControl w:val="0"/>
        <w:tabs>
          <w:tab w:val="left" w:pos="720"/>
        </w:tabs>
        <w:spacing w:after="0" w:line="240" w:lineRule="auto"/>
        <w:contextualSpacing/>
        <w:jc w:val="right"/>
        <w:rPr>
          <w:rFonts w:ascii="Times New Roman" w:eastAsia="Times New Roman" w:hAnsi="Times New Roman" w:cs="Times New Roman"/>
          <w:lang w:eastAsia="ru-RU"/>
        </w:rPr>
      </w:pPr>
    </w:p>
    <w:p w14:paraId="58B03AF2" w14:textId="77777777" w:rsidR="00A46CAC" w:rsidRDefault="00A46CAC">
      <w:pPr>
        <w:widowControl w:val="0"/>
        <w:tabs>
          <w:tab w:val="left" w:pos="720"/>
        </w:tabs>
        <w:spacing w:after="0" w:line="240" w:lineRule="auto"/>
        <w:contextualSpacing/>
        <w:jc w:val="right"/>
        <w:rPr>
          <w:rFonts w:ascii="Times New Roman" w:eastAsia="Times New Roman" w:hAnsi="Times New Roman" w:cs="Times New Roman"/>
          <w:lang w:eastAsia="ru-RU"/>
        </w:rPr>
      </w:pPr>
    </w:p>
    <w:p w14:paraId="7BD24A46" w14:textId="77777777" w:rsidR="00A46CAC" w:rsidRDefault="00A46CAC">
      <w:pPr>
        <w:widowControl w:val="0"/>
        <w:tabs>
          <w:tab w:val="left" w:pos="720"/>
        </w:tabs>
        <w:spacing w:after="0" w:line="240" w:lineRule="auto"/>
        <w:contextualSpacing/>
        <w:jc w:val="right"/>
        <w:rPr>
          <w:rFonts w:ascii="Times New Roman" w:eastAsia="Times New Roman" w:hAnsi="Times New Roman" w:cs="Times New Roman"/>
          <w:lang w:eastAsia="ru-RU"/>
        </w:rPr>
      </w:pPr>
    </w:p>
    <w:p w14:paraId="4D786301" w14:textId="77777777" w:rsidR="00A46CAC" w:rsidRDefault="00D41013">
      <w:pPr>
        <w:widowControl w:val="0"/>
        <w:spacing w:after="0" w:line="240" w:lineRule="auto"/>
        <w:jc w:val="center"/>
        <w:outlineLvl w:val="1"/>
        <w:rPr>
          <w:rFonts w:ascii="Times New Roman" w:eastAsia="Times New Roman" w:hAnsi="Times New Roman" w:cs="Times New Roman"/>
          <w:lang w:eastAsia="ru-RU"/>
        </w:rPr>
      </w:pPr>
      <w:r>
        <w:rPr>
          <w:rFonts w:ascii="Times New Roman" w:eastAsia="Times New Roman" w:hAnsi="Times New Roman" w:cs="Times New Roman"/>
          <w:lang w:eastAsia="ru-RU"/>
        </w:rPr>
        <w:br w:type="page" w:clear="all"/>
      </w:r>
      <w:r>
        <w:rPr>
          <w:rFonts w:ascii="Times New Roman" w:eastAsia="Times New Roman" w:hAnsi="Times New Roman" w:cs="Times New Roman"/>
          <w:lang w:eastAsia="ru-RU"/>
        </w:rPr>
        <w:lastRenderedPageBreak/>
        <w:t xml:space="preserve"> </w:t>
      </w:r>
      <w:bookmarkStart w:id="5" w:name="_Toc435449683"/>
      <w:r>
        <w:rPr>
          <w:rFonts w:ascii="Times New Roman" w:eastAsia="Times New Roman" w:hAnsi="Times New Roman" w:cs="Times New Roman"/>
          <w:lang w:eastAsia="ru-RU"/>
        </w:rPr>
        <w:t>ФОРМА ДОВЕРЕННОСТИ НА УПОЛНОМОЧЕННОЕ ЛИЦО, ИМЕЮЩЕЕ ПРАВО ПОДПИСИ ДОКУМЕНТОВ ОРГАНИЗАЦИИ-УЧАСТНИКА ЗАКУПКИ</w:t>
      </w:r>
      <w:bookmarkEnd w:id="5"/>
    </w:p>
    <w:p w14:paraId="1E7AF5B5" w14:textId="77777777" w:rsidR="00A46CAC" w:rsidRDefault="00D41013">
      <w:pPr>
        <w:widowControl w:val="0"/>
        <w:tabs>
          <w:tab w:val="left" w:pos="708"/>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(представляется в случае если документы заявки на участие в аукционе подписываются не руководителем)</w:t>
      </w:r>
    </w:p>
    <w:p w14:paraId="6E30DA26" w14:textId="77777777" w:rsidR="00A46CAC" w:rsidRDefault="00D41013">
      <w:pPr>
        <w:widowControl w:val="0"/>
        <w:tabs>
          <w:tab w:val="left" w:pos="708"/>
        </w:tabs>
        <w:spacing w:after="0" w:line="240" w:lineRule="auto"/>
        <w:jc w:val="center"/>
        <w:rPr>
          <w:rFonts w:ascii="Times New Roman" w:eastAsia="Times New Roman" w:hAnsi="Times New Roman" w:cs="Times New Roman"/>
          <w:i/>
          <w:lang w:eastAsia="ru-RU"/>
        </w:rPr>
      </w:pPr>
      <w:r>
        <w:rPr>
          <w:rFonts w:ascii="Times New Roman" w:eastAsia="Times New Roman" w:hAnsi="Times New Roman" w:cs="Times New Roman"/>
          <w:i/>
          <w:lang w:eastAsia="ru-RU"/>
        </w:rPr>
        <w:t>(рекомендуемая форма)</w:t>
      </w:r>
    </w:p>
    <w:p w14:paraId="632DC2E3" w14:textId="77777777" w:rsidR="00A46CAC" w:rsidRDefault="00A46CAC">
      <w:pPr>
        <w:widowControl w:val="0"/>
        <w:tabs>
          <w:tab w:val="left" w:pos="708"/>
        </w:tabs>
        <w:spacing w:after="0" w:line="240" w:lineRule="auto"/>
        <w:jc w:val="both"/>
        <w:rPr>
          <w:rFonts w:ascii="Times New Roman" w:eastAsia="Times New Roman" w:hAnsi="Times New Roman" w:cs="Times New Roman"/>
          <w:lang w:eastAsia="ru-RU"/>
        </w:rPr>
      </w:pPr>
    </w:p>
    <w:p w14:paraId="6D9A6BA2" w14:textId="77777777" w:rsidR="00A46CAC" w:rsidRDefault="00D41013">
      <w:pPr>
        <w:widowControl w:val="0"/>
        <w:tabs>
          <w:tab w:val="left" w:pos="708"/>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На бланке организации</w:t>
      </w:r>
    </w:p>
    <w:p w14:paraId="582018A4" w14:textId="77777777" w:rsidR="00A46CAC" w:rsidRDefault="00D41013">
      <w:pPr>
        <w:widowControl w:val="0"/>
        <w:tabs>
          <w:tab w:val="left" w:pos="708"/>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Дата</w:t>
      </w:r>
    </w:p>
    <w:p w14:paraId="625E2FE8" w14:textId="77777777" w:rsidR="00A46CAC" w:rsidRDefault="00D41013">
      <w:pPr>
        <w:widowControl w:val="0"/>
        <w:tabs>
          <w:tab w:val="left" w:pos="708"/>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ДОВЕРЕННОСТЬ  № ____</w:t>
      </w:r>
    </w:p>
    <w:p w14:paraId="5260B970" w14:textId="77777777" w:rsidR="00A46CAC" w:rsidRDefault="00D41013">
      <w:pPr>
        <w:widowControl w:val="0"/>
        <w:tabs>
          <w:tab w:val="left" w:pos="708"/>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г. ___________</w:t>
      </w:r>
    </w:p>
    <w:p w14:paraId="63B6D594" w14:textId="77777777" w:rsidR="00A46CAC" w:rsidRDefault="00D41013">
      <w:pPr>
        <w:widowControl w:val="0"/>
        <w:tabs>
          <w:tab w:val="left" w:pos="708"/>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__________________________________________________________________________</w:t>
      </w:r>
    </w:p>
    <w:p w14:paraId="782C6B13" w14:textId="77777777" w:rsidR="00A46CAC" w:rsidRDefault="00D41013">
      <w:pPr>
        <w:widowControl w:val="0"/>
        <w:tabs>
          <w:tab w:val="left" w:pos="708"/>
        </w:tabs>
        <w:spacing w:after="0" w:line="240" w:lineRule="auto"/>
        <w:jc w:val="center"/>
        <w:rPr>
          <w:rFonts w:ascii="Times New Roman" w:eastAsia="Times New Roman" w:hAnsi="Times New Roman" w:cs="Times New Roman"/>
          <w:vertAlign w:val="superscript"/>
          <w:lang w:eastAsia="ru-RU"/>
        </w:rPr>
      </w:pPr>
      <w:r>
        <w:rPr>
          <w:rFonts w:ascii="Times New Roman" w:eastAsia="Times New Roman" w:hAnsi="Times New Roman" w:cs="Times New Roman"/>
          <w:vertAlign w:val="superscript"/>
          <w:lang w:eastAsia="ru-RU"/>
        </w:rPr>
        <w:t>(прописью число, месяц и год выдачи доверенности)</w:t>
      </w:r>
    </w:p>
    <w:p w14:paraId="5B14AFB6" w14:textId="77777777" w:rsidR="00A46CAC" w:rsidRDefault="00D41013">
      <w:pPr>
        <w:widowControl w:val="0"/>
        <w:tabs>
          <w:tab w:val="left" w:pos="708"/>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ab/>
        <w:t>Организация – Участник закупки:</w:t>
      </w:r>
    </w:p>
    <w:p w14:paraId="43A5C40A" w14:textId="77777777" w:rsidR="00A46CAC" w:rsidRDefault="00D41013">
      <w:pPr>
        <w:widowControl w:val="0"/>
        <w:tabs>
          <w:tab w:val="left" w:pos="708"/>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________________________________________________________________________________</w:t>
      </w:r>
    </w:p>
    <w:p w14:paraId="495E9530" w14:textId="77777777" w:rsidR="00A46CAC" w:rsidRDefault="00D41013">
      <w:pPr>
        <w:widowControl w:val="0"/>
        <w:tabs>
          <w:tab w:val="left" w:pos="708"/>
        </w:tabs>
        <w:spacing w:after="0" w:line="240" w:lineRule="auto"/>
        <w:jc w:val="center"/>
        <w:rPr>
          <w:rFonts w:ascii="Times New Roman" w:eastAsia="Times New Roman" w:hAnsi="Times New Roman" w:cs="Times New Roman"/>
          <w:vertAlign w:val="superscript"/>
          <w:lang w:eastAsia="ru-RU"/>
        </w:rPr>
      </w:pPr>
      <w:r>
        <w:rPr>
          <w:rFonts w:ascii="Times New Roman" w:eastAsia="Times New Roman" w:hAnsi="Times New Roman" w:cs="Times New Roman"/>
          <w:vertAlign w:val="superscript"/>
          <w:lang w:eastAsia="ru-RU"/>
        </w:rPr>
        <w:t>(наименование организации)</w:t>
      </w:r>
    </w:p>
    <w:p w14:paraId="4C8E3F4F" w14:textId="77777777" w:rsidR="00A46CAC" w:rsidRDefault="00D41013">
      <w:pPr>
        <w:widowControl w:val="0"/>
        <w:tabs>
          <w:tab w:val="left" w:pos="708"/>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доверяет ________________________________________________________________________</w:t>
      </w:r>
    </w:p>
    <w:p w14:paraId="081F909F" w14:textId="77777777" w:rsidR="00A46CAC" w:rsidRDefault="00D41013">
      <w:pPr>
        <w:widowControl w:val="0"/>
        <w:tabs>
          <w:tab w:val="left" w:pos="708"/>
        </w:tabs>
        <w:spacing w:after="0" w:line="240" w:lineRule="auto"/>
        <w:jc w:val="center"/>
        <w:rPr>
          <w:rFonts w:ascii="Times New Roman" w:eastAsia="Times New Roman" w:hAnsi="Times New Roman" w:cs="Times New Roman"/>
          <w:vertAlign w:val="superscript"/>
          <w:lang w:eastAsia="ru-RU"/>
        </w:rPr>
      </w:pPr>
      <w:r>
        <w:rPr>
          <w:rFonts w:ascii="Times New Roman" w:eastAsia="Times New Roman" w:hAnsi="Times New Roman" w:cs="Times New Roman"/>
          <w:vertAlign w:val="superscript"/>
          <w:lang w:eastAsia="ru-RU"/>
        </w:rPr>
        <w:t>(фамилия, имя, отчество, должность)</w:t>
      </w:r>
    </w:p>
    <w:p w14:paraId="3DFBCBD9" w14:textId="77777777" w:rsidR="00A46CAC" w:rsidRDefault="00D41013">
      <w:pPr>
        <w:widowControl w:val="0"/>
        <w:tabs>
          <w:tab w:val="left" w:pos="708"/>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паспорт серии ______ №_________ выдан _______________________  «____» _____________</w:t>
      </w:r>
    </w:p>
    <w:p w14:paraId="7FC8247C" w14:textId="77777777" w:rsidR="00A46CAC" w:rsidRDefault="00A46CAC">
      <w:pPr>
        <w:widowControl w:val="0"/>
        <w:tabs>
          <w:tab w:val="left" w:pos="708"/>
        </w:tabs>
        <w:spacing w:after="0" w:line="240" w:lineRule="auto"/>
        <w:jc w:val="both"/>
        <w:rPr>
          <w:rFonts w:ascii="Times New Roman" w:eastAsia="Times New Roman" w:hAnsi="Times New Roman" w:cs="Times New Roman"/>
          <w:lang w:eastAsia="ru-RU"/>
        </w:rPr>
      </w:pPr>
    </w:p>
    <w:p w14:paraId="3C2CB563" w14:textId="77777777" w:rsidR="00A46CAC" w:rsidRDefault="00A46CAC">
      <w:pPr>
        <w:widowControl w:val="0"/>
        <w:tabs>
          <w:tab w:val="left" w:pos="708"/>
        </w:tabs>
        <w:spacing w:after="0" w:line="240" w:lineRule="auto"/>
        <w:jc w:val="both"/>
        <w:rPr>
          <w:rFonts w:ascii="Times New Roman" w:eastAsia="Times New Roman" w:hAnsi="Times New Roman" w:cs="Times New Roman"/>
          <w:lang w:eastAsia="ru-RU"/>
        </w:rPr>
      </w:pPr>
    </w:p>
    <w:p w14:paraId="1A37790C" w14:textId="77777777" w:rsidR="00A46CAC" w:rsidRDefault="00D41013">
      <w:pPr>
        <w:widowControl w:val="0"/>
        <w:tabs>
          <w:tab w:val="left" w:pos="708"/>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представлять Заказчику, комиссии </w:t>
      </w:r>
      <w:r>
        <w:rPr>
          <w:rFonts w:ascii="Times New Roman" w:eastAsia="Times New Roman" w:hAnsi="Times New Roman" w:cs="Times New Roman"/>
          <w:bCs/>
          <w:lang w:eastAsia="ru-RU"/>
        </w:rPr>
        <w:t xml:space="preserve">по осуществлению закупок </w:t>
      </w:r>
      <w:r>
        <w:rPr>
          <w:rFonts w:ascii="Times New Roman" w:eastAsia="Times New Roman" w:hAnsi="Times New Roman" w:cs="Times New Roman"/>
          <w:lang w:eastAsia="ru-RU"/>
        </w:rPr>
        <w:t>и подписывать необходимые документы для участия в открытом аукционе __________________________________________________________________________________</w:t>
      </w:r>
    </w:p>
    <w:p w14:paraId="5D2B9248" w14:textId="77777777" w:rsidR="00A46CAC" w:rsidRDefault="00D41013">
      <w:pPr>
        <w:widowControl w:val="0"/>
        <w:tabs>
          <w:tab w:val="left" w:pos="708"/>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vertAlign w:val="superscript"/>
          <w:lang w:eastAsia="ru-RU"/>
        </w:rPr>
        <w:t>(наименование аукциона)</w:t>
      </w:r>
      <w:r>
        <w:rPr>
          <w:rFonts w:ascii="Times New Roman" w:eastAsia="Times New Roman" w:hAnsi="Times New Roman" w:cs="Times New Roman"/>
          <w:lang w:eastAsia="ru-RU"/>
        </w:rPr>
        <w:t xml:space="preserve"> _________________________________________________________________________________.</w:t>
      </w:r>
    </w:p>
    <w:p w14:paraId="6B97B496" w14:textId="77777777" w:rsidR="00A46CAC" w:rsidRDefault="00A46CAC">
      <w:pPr>
        <w:widowControl w:val="0"/>
        <w:tabs>
          <w:tab w:val="left" w:pos="708"/>
        </w:tabs>
        <w:spacing w:after="0" w:line="240" w:lineRule="auto"/>
        <w:jc w:val="both"/>
        <w:rPr>
          <w:rFonts w:ascii="Times New Roman" w:eastAsia="Times New Roman" w:hAnsi="Times New Roman" w:cs="Times New Roman"/>
          <w:lang w:eastAsia="ru-RU"/>
        </w:rPr>
      </w:pPr>
    </w:p>
    <w:p w14:paraId="35F7D5EE" w14:textId="77777777" w:rsidR="00A46CAC" w:rsidRDefault="00D41013">
      <w:pPr>
        <w:widowControl w:val="0"/>
        <w:tabs>
          <w:tab w:val="left" w:pos="708"/>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Подпись _________________________________    ________________________ удостоверяем. </w:t>
      </w:r>
    </w:p>
    <w:p w14:paraId="7FD6D39D" w14:textId="77777777" w:rsidR="00A46CAC" w:rsidRDefault="00D41013">
      <w:pPr>
        <w:widowControl w:val="0"/>
        <w:tabs>
          <w:tab w:val="left" w:pos="708"/>
        </w:tabs>
        <w:spacing w:after="0" w:line="240" w:lineRule="auto"/>
        <w:jc w:val="both"/>
        <w:rPr>
          <w:rFonts w:ascii="Times New Roman" w:eastAsia="Times New Roman" w:hAnsi="Times New Roman" w:cs="Times New Roman"/>
          <w:vertAlign w:val="superscript"/>
          <w:lang w:eastAsia="ru-RU"/>
        </w:rPr>
      </w:pPr>
      <w:r>
        <w:rPr>
          <w:rFonts w:ascii="Times New Roman" w:eastAsia="Times New Roman" w:hAnsi="Times New Roman" w:cs="Times New Roman"/>
          <w:vertAlign w:val="superscript"/>
          <w:lang w:eastAsia="ru-RU"/>
        </w:rPr>
        <w:t xml:space="preserve">                                                  (Ф.И.О. удостоверяемого)                                                     (Подпись удостоверяемого)</w:t>
      </w:r>
    </w:p>
    <w:p w14:paraId="6F812B2A" w14:textId="77777777" w:rsidR="00A46CAC" w:rsidRDefault="00D41013">
      <w:pPr>
        <w:widowControl w:val="0"/>
        <w:tabs>
          <w:tab w:val="left" w:pos="708"/>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Доверенность действительна  по  «____»  ___________________ 201_ г.</w:t>
      </w:r>
    </w:p>
    <w:p w14:paraId="4961D149" w14:textId="77777777" w:rsidR="00A46CAC" w:rsidRDefault="00A46CAC">
      <w:pPr>
        <w:widowControl w:val="0"/>
        <w:tabs>
          <w:tab w:val="left" w:pos="708"/>
        </w:tabs>
        <w:spacing w:after="0" w:line="240" w:lineRule="auto"/>
        <w:jc w:val="both"/>
        <w:rPr>
          <w:rFonts w:ascii="Times New Roman" w:eastAsia="Times New Roman" w:hAnsi="Times New Roman" w:cs="Times New Roman"/>
          <w:lang w:eastAsia="ru-RU"/>
        </w:rPr>
      </w:pPr>
    </w:p>
    <w:p w14:paraId="48A6AE11" w14:textId="77777777" w:rsidR="00A46CAC" w:rsidRDefault="00D41013">
      <w:pPr>
        <w:widowControl w:val="0"/>
        <w:tabs>
          <w:tab w:val="left" w:pos="708"/>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Руководитель организации  ________________________ ( ___________________ )</w:t>
      </w:r>
    </w:p>
    <w:p w14:paraId="3D70A621" w14:textId="77777777" w:rsidR="00A46CAC" w:rsidRDefault="00D41013">
      <w:pPr>
        <w:widowControl w:val="0"/>
        <w:tabs>
          <w:tab w:val="left" w:pos="708"/>
        </w:tabs>
        <w:spacing w:after="0" w:line="240" w:lineRule="auto"/>
        <w:ind w:firstLine="6521"/>
        <w:jc w:val="both"/>
        <w:rPr>
          <w:rFonts w:ascii="Times New Roman" w:eastAsia="Times New Roman" w:hAnsi="Times New Roman" w:cs="Times New Roman"/>
          <w:vertAlign w:val="superscript"/>
          <w:lang w:eastAsia="ru-RU"/>
        </w:rPr>
      </w:pPr>
      <w:r>
        <w:rPr>
          <w:rFonts w:ascii="Times New Roman" w:eastAsia="Times New Roman" w:hAnsi="Times New Roman" w:cs="Times New Roman"/>
          <w:vertAlign w:val="superscript"/>
          <w:lang w:eastAsia="ru-RU"/>
        </w:rPr>
        <w:t xml:space="preserve">       (Ф.И.О.)</w:t>
      </w:r>
    </w:p>
    <w:p w14:paraId="25A225AB" w14:textId="77777777" w:rsidR="00A46CAC" w:rsidRDefault="00D41013">
      <w:pPr>
        <w:widowControl w:val="0"/>
        <w:tabs>
          <w:tab w:val="left" w:pos="708"/>
        </w:tabs>
        <w:spacing w:after="0" w:line="240" w:lineRule="auto"/>
        <w:ind w:firstLine="6521"/>
        <w:jc w:val="both"/>
        <w:rPr>
          <w:rFonts w:ascii="Times New Roman" w:eastAsia="Times New Roman" w:hAnsi="Times New Roman" w:cs="Times New Roman"/>
          <w:vertAlign w:val="superscript"/>
          <w:lang w:eastAsia="ru-RU"/>
        </w:rPr>
      </w:pPr>
      <w:r>
        <w:rPr>
          <w:rFonts w:ascii="Times New Roman" w:eastAsia="Times New Roman" w:hAnsi="Times New Roman" w:cs="Times New Roman"/>
          <w:vertAlign w:val="superscript"/>
          <w:lang w:eastAsia="ru-RU"/>
        </w:rPr>
        <w:t>МП (при наличии печати)</w:t>
      </w:r>
    </w:p>
    <w:p w14:paraId="588BD741" w14:textId="77777777" w:rsidR="00A46CAC" w:rsidRDefault="00A46CAC">
      <w:pPr>
        <w:widowControl w:val="0"/>
        <w:tabs>
          <w:tab w:val="left" w:pos="708"/>
        </w:tabs>
        <w:spacing w:after="0" w:line="240" w:lineRule="auto"/>
        <w:jc w:val="both"/>
        <w:rPr>
          <w:rFonts w:ascii="Times New Roman" w:eastAsia="Times New Roman" w:hAnsi="Times New Roman" w:cs="Times New Roman"/>
          <w:lang w:eastAsia="ru-RU"/>
        </w:rPr>
      </w:pPr>
    </w:p>
    <w:p w14:paraId="07CDB30E" w14:textId="77777777" w:rsidR="00A46CAC" w:rsidRDefault="00D41013">
      <w:pPr>
        <w:widowControl w:val="0"/>
        <w:spacing w:after="0" w:line="240" w:lineRule="auto"/>
        <w:jc w:val="center"/>
        <w:outlineLvl w:val="1"/>
        <w:rPr>
          <w:rFonts w:ascii="Times New Roman" w:eastAsia="Calibri" w:hAnsi="Times New Roman" w:cs="Times New Roman"/>
        </w:rPr>
      </w:pPr>
      <w:r>
        <w:rPr>
          <w:rFonts w:ascii="Times New Roman" w:eastAsia="Times New Roman" w:hAnsi="Times New Roman" w:cs="Times New Roman"/>
          <w:lang w:eastAsia="ru-RU"/>
        </w:rPr>
        <w:br w:type="page" w:clear="all"/>
      </w:r>
      <w:bookmarkStart w:id="6" w:name="_Toc435449690"/>
      <w:bookmarkEnd w:id="3"/>
      <w:bookmarkEnd w:id="4"/>
      <w:r>
        <w:rPr>
          <w:rFonts w:ascii="Times New Roman" w:eastAsia="Calibri" w:hAnsi="Times New Roman" w:cs="Times New Roman"/>
        </w:rPr>
        <w:lastRenderedPageBreak/>
        <w:t>Форма согласия участника процедуры закупки – физического лица на обработку персональных данных</w:t>
      </w:r>
      <w:bookmarkEnd w:id="6"/>
    </w:p>
    <w:p w14:paraId="795ADCC6" w14:textId="77777777" w:rsidR="00A46CAC" w:rsidRDefault="00D41013">
      <w:pPr>
        <w:widowControl w:val="0"/>
        <w:spacing w:after="0" w:line="240" w:lineRule="auto"/>
        <w:jc w:val="center"/>
        <w:rPr>
          <w:rFonts w:ascii="Times New Roman" w:eastAsia="Albany WT J" w:hAnsi="Times New Roman" w:cs="Times New Roman"/>
        </w:rPr>
      </w:pPr>
      <w:r>
        <w:rPr>
          <w:rFonts w:ascii="Times New Roman" w:eastAsia="Times New Roman" w:hAnsi="Times New Roman" w:cs="Times New Roman"/>
          <w:b/>
          <w:i/>
          <w:lang w:eastAsia="ar-SA"/>
        </w:rPr>
        <w:t>ЗАПОЛНЯЕТСЯ ТОЛЬКО, ЕСЛИ УЧАСТНИКОМ ЗАКУПКИ ЯВЛЯЕТСЯ ФИЗИЧЕСКОЕ ЛИЦО, В Т.Ч. ИНДИВИДУАЛЬНЫЙ ПРЕДПРИНИМАТЕЛЬ</w:t>
      </w:r>
    </w:p>
    <w:p w14:paraId="2DD49D14" w14:textId="77777777" w:rsidR="00A46CAC" w:rsidRDefault="00D41013">
      <w:pPr>
        <w:widowControl w:val="0"/>
        <w:spacing w:after="0" w:line="240" w:lineRule="auto"/>
        <w:jc w:val="center"/>
        <w:rPr>
          <w:rFonts w:ascii="Times New Roman" w:eastAsia="Calibri" w:hAnsi="Times New Roman" w:cs="Times New Roman"/>
          <w:b/>
        </w:rPr>
      </w:pPr>
      <w:r>
        <w:rPr>
          <w:rFonts w:ascii="Times New Roman" w:eastAsia="Calibri" w:hAnsi="Times New Roman" w:cs="Times New Roman"/>
          <w:b/>
        </w:rPr>
        <w:t>Согласие участника процедуры закупки на обработку персональных данных</w:t>
      </w:r>
    </w:p>
    <w:p w14:paraId="509AD990" w14:textId="77777777" w:rsidR="00A46CAC" w:rsidRDefault="00A46CAC">
      <w:pPr>
        <w:widowControl w:val="0"/>
        <w:spacing w:after="0" w:line="240" w:lineRule="auto"/>
        <w:jc w:val="both"/>
        <w:rPr>
          <w:rFonts w:ascii="Times New Roman" w:eastAsia="Calibri" w:hAnsi="Times New Roman" w:cs="Times New Roman"/>
        </w:rPr>
      </w:pPr>
    </w:p>
    <w:p w14:paraId="5F994639" w14:textId="77777777" w:rsidR="00A46CAC" w:rsidRDefault="00D41013">
      <w:pPr>
        <w:widowControl w:val="0"/>
        <w:spacing w:after="0" w:line="240" w:lineRule="auto"/>
        <w:jc w:val="both"/>
        <w:rPr>
          <w:rFonts w:ascii="Times New Roman" w:eastAsia="Calibri" w:hAnsi="Times New Roman" w:cs="Times New Roman"/>
        </w:rPr>
      </w:pPr>
      <w:r>
        <w:rPr>
          <w:rFonts w:ascii="Times New Roman" w:eastAsia="Calibri" w:hAnsi="Times New Roman" w:cs="Times New Roman"/>
        </w:rPr>
        <w:t>Настоящим, __________________________________________________________________________________,</w:t>
      </w:r>
    </w:p>
    <w:p w14:paraId="1627DB8A" w14:textId="77777777" w:rsidR="00A46CAC" w:rsidRDefault="00D41013">
      <w:pPr>
        <w:widowControl w:val="0"/>
        <w:spacing w:after="0" w:line="240" w:lineRule="auto"/>
        <w:ind w:left="1557"/>
        <w:jc w:val="both"/>
        <w:rPr>
          <w:rFonts w:ascii="Times New Roman" w:eastAsia="Calibri" w:hAnsi="Times New Roman" w:cs="Times New Roman"/>
        </w:rPr>
      </w:pPr>
      <w:r>
        <w:rPr>
          <w:rFonts w:ascii="Times New Roman" w:eastAsia="Calibri" w:hAnsi="Times New Roman" w:cs="Times New Roman"/>
        </w:rPr>
        <w:t xml:space="preserve">                           (фамилия, имя, отчество Участника процедуры закупки)</w:t>
      </w:r>
    </w:p>
    <w:p w14:paraId="121E0704" w14:textId="77777777" w:rsidR="00A46CAC" w:rsidRDefault="00A46CAC">
      <w:pPr>
        <w:widowControl w:val="0"/>
        <w:spacing w:after="0" w:line="240" w:lineRule="auto"/>
        <w:jc w:val="both"/>
        <w:rPr>
          <w:rFonts w:ascii="Times New Roman" w:eastAsia="Calibri" w:hAnsi="Times New Roman" w:cs="Times New Roman"/>
        </w:rPr>
      </w:pPr>
    </w:p>
    <w:p w14:paraId="24FFDBAD" w14:textId="77777777" w:rsidR="00A46CAC" w:rsidRDefault="00D41013">
      <w:pPr>
        <w:widowControl w:val="0"/>
        <w:spacing w:after="0" w:line="240" w:lineRule="auto"/>
        <w:jc w:val="both"/>
        <w:rPr>
          <w:rFonts w:ascii="Times New Roman" w:eastAsia="Calibri" w:hAnsi="Times New Roman" w:cs="Times New Roman"/>
        </w:rPr>
      </w:pPr>
      <w:r>
        <w:rPr>
          <w:rFonts w:ascii="Times New Roman" w:eastAsia="Calibri" w:hAnsi="Times New Roman" w:cs="Times New Roman"/>
        </w:rPr>
        <w:t>Основной документ, удостоверяющий личность_________________________________________________</w:t>
      </w:r>
    </w:p>
    <w:p w14:paraId="069B50AC" w14:textId="77777777" w:rsidR="00A46CAC" w:rsidRDefault="00D41013">
      <w:pPr>
        <w:widowControl w:val="0"/>
        <w:spacing w:after="0" w:line="240" w:lineRule="auto"/>
        <w:ind w:left="5097"/>
        <w:jc w:val="both"/>
        <w:rPr>
          <w:rFonts w:ascii="Times New Roman" w:eastAsia="Calibri" w:hAnsi="Times New Roman" w:cs="Times New Roman"/>
        </w:rPr>
      </w:pPr>
      <w:r>
        <w:rPr>
          <w:rFonts w:ascii="Times New Roman" w:eastAsia="Calibri" w:hAnsi="Times New Roman" w:cs="Times New Roman"/>
        </w:rPr>
        <w:t xml:space="preserve">                                     (серия, номер, кем и когда выдан)</w:t>
      </w:r>
    </w:p>
    <w:p w14:paraId="0F727B47" w14:textId="77777777" w:rsidR="00A46CAC" w:rsidRDefault="00D41013">
      <w:pPr>
        <w:widowControl w:val="0"/>
        <w:spacing w:after="0" w:line="240" w:lineRule="auto"/>
        <w:jc w:val="both"/>
        <w:rPr>
          <w:rFonts w:ascii="Times New Roman" w:eastAsia="Calibri" w:hAnsi="Times New Roman" w:cs="Times New Roman"/>
        </w:rPr>
      </w:pPr>
      <w:r>
        <w:rPr>
          <w:rFonts w:ascii="Times New Roman" w:eastAsia="Calibri" w:hAnsi="Times New Roman" w:cs="Times New Roman"/>
        </w:rPr>
        <w:t>Адрес регистрации:_________________________________</w:t>
      </w:r>
    </w:p>
    <w:p w14:paraId="35F00D63" w14:textId="77777777" w:rsidR="00A46CAC" w:rsidRDefault="00D41013">
      <w:pPr>
        <w:widowControl w:val="0"/>
        <w:spacing w:after="0" w:line="240" w:lineRule="auto"/>
        <w:jc w:val="both"/>
        <w:rPr>
          <w:rFonts w:ascii="Times New Roman" w:eastAsia="Calibri" w:hAnsi="Times New Roman" w:cs="Times New Roman"/>
        </w:rPr>
      </w:pPr>
      <w:r>
        <w:rPr>
          <w:rFonts w:ascii="Times New Roman" w:eastAsia="Calibri" w:hAnsi="Times New Roman" w:cs="Times New Roman"/>
        </w:rPr>
        <w:t>Дата рождения:_____________________________________</w:t>
      </w:r>
    </w:p>
    <w:p w14:paraId="553E6A74" w14:textId="77777777" w:rsidR="00A46CAC" w:rsidRDefault="00D41013">
      <w:pPr>
        <w:widowControl w:val="0"/>
        <w:spacing w:after="0" w:line="240" w:lineRule="auto"/>
        <w:jc w:val="both"/>
        <w:rPr>
          <w:rFonts w:ascii="Times New Roman" w:eastAsia="Calibri" w:hAnsi="Times New Roman" w:cs="Times New Roman"/>
        </w:rPr>
      </w:pPr>
      <w:r>
        <w:rPr>
          <w:rFonts w:ascii="Times New Roman" w:eastAsia="Calibri" w:hAnsi="Times New Roman" w:cs="Times New Roman"/>
        </w:rPr>
        <w:t>ИНН ____________________________________________________</w:t>
      </w:r>
    </w:p>
    <w:p w14:paraId="5686B5A9" w14:textId="77777777" w:rsidR="00A46CAC" w:rsidRDefault="00D41013">
      <w:pPr>
        <w:widowControl w:val="0"/>
        <w:spacing w:after="0" w:line="240" w:lineRule="auto"/>
        <w:jc w:val="both"/>
        <w:rPr>
          <w:rFonts w:ascii="Times New Roman" w:eastAsia="Calibri" w:hAnsi="Times New Roman" w:cs="Times New Roman"/>
        </w:rPr>
      </w:pPr>
      <w:r>
        <w:rPr>
          <w:rFonts w:ascii="Times New Roman" w:eastAsia="Calibri" w:hAnsi="Times New Roman" w:cs="Times New Roman"/>
        </w:rPr>
        <w:t>в соответствии с Федеральным законом от 27.07.2006г. № 152-ФЗ «О персональных данных» (далее – Закон 152-ФЗ), подтверждает свое согласие на передачу и обработку персональных данных, необходимых для участия в процедурах закупок в соответствии с Положением о закупке товаров, работ, услуг для нужд Заказчиком.</w:t>
      </w:r>
    </w:p>
    <w:p w14:paraId="08F40637" w14:textId="77777777" w:rsidR="00A46CAC" w:rsidRDefault="00D41013">
      <w:pPr>
        <w:widowControl w:val="0"/>
        <w:spacing w:after="0" w:line="240" w:lineRule="auto"/>
        <w:jc w:val="both"/>
        <w:rPr>
          <w:rFonts w:ascii="Times New Roman" w:eastAsia="Calibri" w:hAnsi="Times New Roman" w:cs="Times New Roman"/>
        </w:rPr>
      </w:pPr>
      <w:r>
        <w:rPr>
          <w:rFonts w:ascii="Times New Roman" w:eastAsia="Calibri" w:hAnsi="Times New Roman" w:cs="Times New Roman"/>
        </w:rPr>
        <w:tab/>
        <w:t>Настоящее согласие дано в отношении всех сведений, указанных в передаваемых мною в адрес Заказчиком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149F1C16" w14:textId="77777777" w:rsidR="00A46CAC" w:rsidRDefault="00D41013">
      <w:pPr>
        <w:widowControl w:val="0"/>
        <w:spacing w:after="0" w:line="240" w:lineRule="auto"/>
        <w:jc w:val="both"/>
        <w:rPr>
          <w:rFonts w:ascii="Times New Roman" w:eastAsia="Calibri" w:hAnsi="Times New Roman" w:cs="Times New Roman"/>
        </w:rPr>
      </w:pPr>
      <w:r>
        <w:rPr>
          <w:rFonts w:ascii="Times New Roman" w:eastAsia="Calibri" w:hAnsi="Times New Roman" w:cs="Times New Roman"/>
        </w:rPr>
        <w:tab/>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 и в случаях, когда Заказчиком выступает для третьих лиц, которым передаются персональные данные, организатором закупки.</w:t>
      </w:r>
    </w:p>
    <w:p w14:paraId="370542FF" w14:textId="77777777" w:rsidR="00A46CAC" w:rsidRDefault="00D41013">
      <w:pPr>
        <w:widowControl w:val="0"/>
        <w:spacing w:after="0" w:line="240" w:lineRule="auto"/>
        <w:jc w:val="both"/>
        <w:rPr>
          <w:rFonts w:ascii="Times New Roman" w:eastAsia="Calibri" w:hAnsi="Times New Roman" w:cs="Times New Roman"/>
        </w:rPr>
      </w:pPr>
      <w:r>
        <w:rPr>
          <w:rFonts w:ascii="Times New Roman" w:eastAsia="Calibri" w:hAnsi="Times New Roman" w:cs="Times New Roman"/>
        </w:rPr>
        <w:tab/>
        <w:t>Условием прекращения обработки персональных данных является получение Заказчиком письменного уведомления об отзыве согласия на обработку персональных данных.</w:t>
      </w:r>
    </w:p>
    <w:p w14:paraId="5FE803A8" w14:textId="77777777" w:rsidR="00A46CAC" w:rsidRDefault="00D41013">
      <w:pPr>
        <w:widowControl w:val="0"/>
        <w:spacing w:after="0" w:line="240" w:lineRule="auto"/>
        <w:jc w:val="both"/>
        <w:rPr>
          <w:rFonts w:ascii="Times New Roman" w:eastAsia="Calibri" w:hAnsi="Times New Roman" w:cs="Times New Roman"/>
        </w:rPr>
      </w:pPr>
      <w:r>
        <w:rPr>
          <w:rFonts w:ascii="Times New Roman" w:eastAsia="Calibri" w:hAnsi="Times New Roman" w:cs="Times New Roman"/>
        </w:rPr>
        <w:tab/>
        <w:t>Настоящее согласие действует в течение 3-х месяцев со дня его подписания.</w:t>
      </w:r>
    </w:p>
    <w:p w14:paraId="62E127C2" w14:textId="77777777" w:rsidR="00A46CAC" w:rsidRDefault="00D41013">
      <w:pPr>
        <w:widowControl w:val="0"/>
        <w:spacing w:after="0" w:line="240" w:lineRule="auto"/>
        <w:jc w:val="both"/>
        <w:rPr>
          <w:rFonts w:ascii="Times New Roman" w:eastAsia="Calibri" w:hAnsi="Times New Roman" w:cs="Times New Roman"/>
        </w:rPr>
      </w:pPr>
      <w:r>
        <w:rPr>
          <w:rFonts w:ascii="Times New Roman" w:eastAsia="Calibri" w:hAnsi="Times New Roman" w:cs="Times New Roman"/>
        </w:rPr>
        <w:tab/>
        <w:t>Подтверждаю, что ознакомлен (а) с положениями Федерального закона от 27.07.2006 №152-ФЗ «О персональных данных», права и обязанности в области защиты персональных данных мне понятны.</w:t>
      </w:r>
    </w:p>
    <w:p w14:paraId="72BF349C" w14:textId="77777777" w:rsidR="00A46CAC" w:rsidRDefault="00D41013">
      <w:pPr>
        <w:widowControl w:val="0"/>
        <w:spacing w:after="0" w:line="240" w:lineRule="auto"/>
        <w:jc w:val="both"/>
        <w:rPr>
          <w:rFonts w:ascii="Times New Roman" w:eastAsia="Calibri" w:hAnsi="Times New Roman" w:cs="Times New Roman"/>
        </w:rPr>
      </w:pPr>
      <w:r>
        <w:rPr>
          <w:rFonts w:ascii="Times New Roman" w:eastAsia="Calibri" w:hAnsi="Times New Roman" w:cs="Times New Roman"/>
        </w:rPr>
        <w:tab/>
        <w:t>«___»_____________ 20__г.____________________ (_____________________)</w:t>
      </w:r>
    </w:p>
    <w:p w14:paraId="2C523D88" w14:textId="77777777" w:rsidR="00A46CAC" w:rsidRDefault="00D41013">
      <w:pPr>
        <w:widowControl w:val="0"/>
        <w:spacing w:after="0" w:line="240" w:lineRule="auto"/>
        <w:rPr>
          <w:rFonts w:ascii="Times New Roman" w:eastAsia="Albany WT J" w:hAnsi="Times New Roman" w:cs="Times New Roman"/>
        </w:rPr>
      </w:pP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t xml:space="preserve">(подпись)                             </w:t>
      </w:r>
      <w:r>
        <w:rPr>
          <w:rFonts w:ascii="Times New Roman" w:eastAsia="Calibri" w:hAnsi="Times New Roman" w:cs="Times New Roman"/>
        </w:rPr>
        <w:tab/>
        <w:t xml:space="preserve"> ФИО</w:t>
      </w:r>
    </w:p>
    <w:p w14:paraId="6A0F63CB" w14:textId="77777777" w:rsidR="00A46CAC" w:rsidRDefault="00A46CAC">
      <w:pPr>
        <w:widowControl w:val="0"/>
        <w:spacing w:after="0" w:line="240" w:lineRule="auto"/>
        <w:ind w:firstLine="709"/>
        <w:jc w:val="both"/>
        <w:rPr>
          <w:rFonts w:ascii="Times New Roman" w:eastAsia="Times New Roman" w:hAnsi="Times New Roman" w:cs="Times New Roman"/>
          <w:b/>
          <w:lang w:eastAsia="ru-RU"/>
        </w:rPr>
      </w:pPr>
    </w:p>
    <w:p w14:paraId="6B745755" w14:textId="77777777" w:rsidR="00A46CAC" w:rsidRDefault="00A46CAC">
      <w:pPr>
        <w:widowControl w:val="0"/>
        <w:spacing w:after="0" w:line="240" w:lineRule="auto"/>
        <w:rPr>
          <w:rFonts w:ascii="Times New Roman" w:hAnsi="Times New Roman" w:cs="Times New Roman"/>
        </w:rPr>
      </w:pPr>
    </w:p>
    <w:sectPr w:rsidR="00A46CAC">
      <w:footerReference w:type="default" r:id="rId9"/>
      <w:pgSz w:w="11906" w:h="16838"/>
      <w:pgMar w:top="1134" w:right="907"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477F35" w14:textId="77777777" w:rsidR="004143A8" w:rsidRDefault="004143A8">
      <w:pPr>
        <w:spacing w:after="0" w:line="240" w:lineRule="auto"/>
      </w:pPr>
      <w:r>
        <w:separator/>
      </w:r>
    </w:p>
  </w:endnote>
  <w:endnote w:type="continuationSeparator" w:id="0">
    <w:p w14:paraId="0889FB3D" w14:textId="77777777" w:rsidR="004143A8" w:rsidRDefault="004143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ultant">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GaramondNarrowC">
    <w:altName w:val="Courier New"/>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default"/>
    <w:sig w:usb0="00000000" w:usb1="00000000"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SimSun">
    <w:panose1 w:val="02010609030101010101"/>
    <w:charset w:val="86"/>
    <w:family w:val="modern"/>
    <w:pitch w:val="fixed"/>
    <w:sig w:usb0="00000203" w:usb1="288F0000" w:usb2="00000016" w:usb3="00000000" w:csb0="00040001" w:csb1="00000000"/>
  </w:font>
  <w:font w:name="TimesNewRomanPSMT">
    <w:charset w:val="00"/>
    <w:family w:val="auto"/>
    <w:pitch w:val="default"/>
  </w:font>
  <w:font w:name="Albany WT J">
    <w:charset w:val="00"/>
    <w:family w:val="auto"/>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71BC44" w14:textId="77777777" w:rsidR="00D41013" w:rsidRDefault="00D41013">
    <w:pPr>
      <w:pStyle w:val="af2"/>
      <w:jc w:val="right"/>
    </w:pPr>
    <w:r>
      <w:rPr>
        <w:noProof/>
        <w:lang w:eastAsia="ru-RU"/>
      </w:rPr>
      <mc:AlternateContent>
        <mc:Choice Requires="wpg">
          <w:drawing>
            <wp:anchor distT="0" distB="0" distL="114300" distR="114300" simplePos="0" relativeHeight="251658240" behindDoc="1" locked="0" layoutInCell="1" allowOverlap="1" wp14:anchorId="1E389E61" wp14:editId="7D20B60B">
              <wp:simplePos x="0" y="0"/>
              <wp:positionH relativeFrom="margin">
                <wp:align>left</wp:align>
              </wp:positionH>
              <wp:positionV relativeFrom="paragraph">
                <wp:posOffset>5715</wp:posOffset>
              </wp:positionV>
              <wp:extent cx="1143000" cy="396296"/>
              <wp:effectExtent l="0" t="0" r="0" b="381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a:blip r:embed="rId1"/>
                      <a:stretch/>
                    </pic:blipFill>
                    <pic:spPr bwMode="auto">
                      <a:xfrm>
                        <a:off x="0" y="0"/>
                        <a:ext cx="1189041" cy="412259"/>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position:absolute;z-index:-251658240;o:allowoverlap:true;o:allowincell:true;mso-position-horizontal-relative:margin;mso-position-horizontal:left;mso-position-vertical-relative:text;margin-top:0.45pt;mso-position-vertical:absolute;width:90.00pt;height:31.20pt;mso-wrap-distance-left:9.00pt;mso-wrap-distance-top:0.00pt;mso-wrap-distance-right:9.00pt;mso-wrap-distance-bottom:0.00pt;" stroked="f">
              <v:path textboxrect="0,0,0,0"/>
              <v:imagedata r:id="rId2" o:title=""/>
            </v:shape>
          </w:pict>
        </mc:Fallback>
      </mc:AlternateContent>
    </w:r>
    <w:r>
      <w:fldChar w:fldCharType="begin"/>
    </w:r>
    <w:r>
      <w:instrText xml:space="preserve"> PAGE   \* MERGEFORMAT </w:instrText>
    </w:r>
    <w:r>
      <w:fldChar w:fldCharType="separate"/>
    </w:r>
    <w:r>
      <w:t>10</w:t>
    </w:r>
    <w:r>
      <w:fldChar w:fldCharType="end"/>
    </w:r>
  </w:p>
  <w:p w14:paraId="34505BDD" w14:textId="77777777" w:rsidR="00D41013" w:rsidRDefault="00D41013">
    <w:pPr>
      <w:pStyle w:val="af2"/>
    </w:pPr>
  </w:p>
  <w:p w14:paraId="09E0FAFD" w14:textId="77777777" w:rsidR="00D41013" w:rsidRDefault="00D4101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E2AB11" w14:textId="77777777" w:rsidR="004143A8" w:rsidRDefault="004143A8">
      <w:pPr>
        <w:spacing w:after="0" w:line="240" w:lineRule="auto"/>
      </w:pPr>
      <w:r>
        <w:separator/>
      </w:r>
    </w:p>
  </w:footnote>
  <w:footnote w:type="continuationSeparator" w:id="0">
    <w:p w14:paraId="26B31F9E" w14:textId="77777777" w:rsidR="004143A8" w:rsidRDefault="004143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A275A"/>
    <w:multiLevelType w:val="multilevel"/>
    <w:tmpl w:val="D28A83E2"/>
    <w:lvl w:ilvl="0">
      <w:start w:val="13"/>
      <w:numFmt w:val="decimal"/>
      <w:lvlText w:val="%1."/>
      <w:lvlJc w:val="left"/>
      <w:pPr>
        <w:ind w:left="645" w:hanging="645"/>
      </w:pPr>
      <w:rPr>
        <w:rFonts w:hint="default"/>
      </w:rPr>
    </w:lvl>
    <w:lvl w:ilvl="1">
      <w:start w:val="1"/>
      <w:numFmt w:val="decimal"/>
      <w:lvlText w:val="%1.%2."/>
      <w:lvlJc w:val="left"/>
      <w:pPr>
        <w:ind w:left="1000" w:hanging="645"/>
      </w:pPr>
      <w:rPr>
        <w:rFonts w:hint="default"/>
      </w:rPr>
    </w:lvl>
    <w:lvl w:ilvl="2">
      <w:start w:val="3"/>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 w15:restartNumberingAfterBreak="0">
    <w:nsid w:val="021213F6"/>
    <w:multiLevelType w:val="hybridMultilevel"/>
    <w:tmpl w:val="D3C492F6"/>
    <w:lvl w:ilvl="0" w:tplc="8A321AF8">
      <w:start w:val="1"/>
      <w:numFmt w:val="decimal"/>
      <w:lvlText w:val="%1."/>
      <w:lvlJc w:val="left"/>
      <w:pPr>
        <w:ind w:left="1069" w:hanging="360"/>
      </w:pPr>
      <w:rPr>
        <w:rFonts w:hint="default"/>
      </w:rPr>
    </w:lvl>
    <w:lvl w:ilvl="1" w:tplc="1682EC90">
      <w:start w:val="1"/>
      <w:numFmt w:val="lowerLetter"/>
      <w:lvlText w:val="%2."/>
      <w:lvlJc w:val="left"/>
      <w:pPr>
        <w:ind w:left="1789" w:hanging="360"/>
      </w:pPr>
    </w:lvl>
    <w:lvl w:ilvl="2" w:tplc="F07201DE">
      <w:start w:val="1"/>
      <w:numFmt w:val="lowerRoman"/>
      <w:lvlText w:val="%3."/>
      <w:lvlJc w:val="right"/>
      <w:pPr>
        <w:ind w:left="2509" w:hanging="180"/>
      </w:pPr>
    </w:lvl>
    <w:lvl w:ilvl="3" w:tplc="F514AA58">
      <w:start w:val="1"/>
      <w:numFmt w:val="decimal"/>
      <w:lvlText w:val="%4."/>
      <w:lvlJc w:val="left"/>
      <w:pPr>
        <w:ind w:left="3229" w:hanging="360"/>
      </w:pPr>
    </w:lvl>
    <w:lvl w:ilvl="4" w:tplc="A426CF9E">
      <w:start w:val="1"/>
      <w:numFmt w:val="lowerLetter"/>
      <w:lvlText w:val="%5."/>
      <w:lvlJc w:val="left"/>
      <w:pPr>
        <w:ind w:left="3949" w:hanging="360"/>
      </w:pPr>
    </w:lvl>
    <w:lvl w:ilvl="5" w:tplc="611273EE">
      <w:start w:val="1"/>
      <w:numFmt w:val="lowerRoman"/>
      <w:lvlText w:val="%6."/>
      <w:lvlJc w:val="right"/>
      <w:pPr>
        <w:ind w:left="4669" w:hanging="180"/>
      </w:pPr>
    </w:lvl>
    <w:lvl w:ilvl="6" w:tplc="CC1AA810">
      <w:start w:val="1"/>
      <w:numFmt w:val="decimal"/>
      <w:lvlText w:val="%7."/>
      <w:lvlJc w:val="left"/>
      <w:pPr>
        <w:ind w:left="5389" w:hanging="360"/>
      </w:pPr>
    </w:lvl>
    <w:lvl w:ilvl="7" w:tplc="1EC849A4">
      <w:start w:val="1"/>
      <w:numFmt w:val="lowerLetter"/>
      <w:lvlText w:val="%8."/>
      <w:lvlJc w:val="left"/>
      <w:pPr>
        <w:ind w:left="6109" w:hanging="360"/>
      </w:pPr>
    </w:lvl>
    <w:lvl w:ilvl="8" w:tplc="70CE0E6C">
      <w:start w:val="1"/>
      <w:numFmt w:val="lowerRoman"/>
      <w:lvlText w:val="%9."/>
      <w:lvlJc w:val="right"/>
      <w:pPr>
        <w:ind w:left="6829" w:hanging="180"/>
      </w:pPr>
    </w:lvl>
  </w:abstractNum>
  <w:abstractNum w:abstractNumId="2" w15:restartNumberingAfterBreak="0">
    <w:nsid w:val="029534A5"/>
    <w:multiLevelType w:val="multilevel"/>
    <w:tmpl w:val="1F58F8BC"/>
    <w:lvl w:ilvl="0">
      <w:start w:val="14"/>
      <w:numFmt w:val="decimal"/>
      <w:lvlText w:val="%1."/>
      <w:lvlJc w:val="left"/>
      <w:pPr>
        <w:ind w:left="660" w:hanging="660"/>
      </w:pPr>
    </w:lvl>
    <w:lvl w:ilvl="1">
      <w:start w:val="1"/>
      <w:numFmt w:val="decimal"/>
      <w:lvlText w:val="%1.%2."/>
      <w:lvlJc w:val="left"/>
      <w:pPr>
        <w:ind w:left="1014" w:hanging="660"/>
      </w:pPr>
    </w:lvl>
    <w:lvl w:ilvl="2">
      <w:start w:val="3"/>
      <w:numFmt w:val="decimal"/>
      <w:lvlText w:val="%1.%2.%3."/>
      <w:lvlJc w:val="left"/>
      <w:pPr>
        <w:ind w:left="1430"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3" w15:restartNumberingAfterBreak="0">
    <w:nsid w:val="02CD2B65"/>
    <w:multiLevelType w:val="hybridMultilevel"/>
    <w:tmpl w:val="DEDC4418"/>
    <w:lvl w:ilvl="0" w:tplc="AAB68FC2">
      <w:start w:val="1"/>
      <w:numFmt w:val="bullet"/>
      <w:lvlText w:val=""/>
      <w:lvlJc w:val="left"/>
      <w:pPr>
        <w:ind w:left="769" w:hanging="360"/>
      </w:pPr>
      <w:rPr>
        <w:rFonts w:ascii="Symbol" w:hAnsi="Symbol" w:hint="default"/>
      </w:rPr>
    </w:lvl>
    <w:lvl w:ilvl="1" w:tplc="8FB0F31A">
      <w:start w:val="1"/>
      <w:numFmt w:val="bullet"/>
      <w:lvlText w:val="o"/>
      <w:lvlJc w:val="left"/>
      <w:pPr>
        <w:ind w:left="1489" w:hanging="360"/>
      </w:pPr>
      <w:rPr>
        <w:rFonts w:ascii="Courier New" w:hAnsi="Courier New" w:cs="Courier New" w:hint="default"/>
      </w:rPr>
    </w:lvl>
    <w:lvl w:ilvl="2" w:tplc="BBA2C1FA">
      <w:start w:val="1"/>
      <w:numFmt w:val="bullet"/>
      <w:lvlText w:val=""/>
      <w:lvlJc w:val="left"/>
      <w:pPr>
        <w:ind w:left="2209" w:hanging="360"/>
      </w:pPr>
      <w:rPr>
        <w:rFonts w:ascii="Wingdings" w:hAnsi="Wingdings" w:hint="default"/>
      </w:rPr>
    </w:lvl>
    <w:lvl w:ilvl="3" w:tplc="0F3A7682">
      <w:start w:val="1"/>
      <w:numFmt w:val="bullet"/>
      <w:lvlText w:val=""/>
      <w:lvlJc w:val="left"/>
      <w:pPr>
        <w:ind w:left="2929" w:hanging="360"/>
      </w:pPr>
      <w:rPr>
        <w:rFonts w:ascii="Symbol" w:hAnsi="Symbol" w:hint="default"/>
      </w:rPr>
    </w:lvl>
    <w:lvl w:ilvl="4" w:tplc="B934A7F8">
      <w:start w:val="1"/>
      <w:numFmt w:val="bullet"/>
      <w:lvlText w:val="o"/>
      <w:lvlJc w:val="left"/>
      <w:pPr>
        <w:ind w:left="3649" w:hanging="360"/>
      </w:pPr>
      <w:rPr>
        <w:rFonts w:ascii="Courier New" w:hAnsi="Courier New" w:cs="Courier New" w:hint="default"/>
      </w:rPr>
    </w:lvl>
    <w:lvl w:ilvl="5" w:tplc="71EA7AF6">
      <w:start w:val="1"/>
      <w:numFmt w:val="bullet"/>
      <w:lvlText w:val=""/>
      <w:lvlJc w:val="left"/>
      <w:pPr>
        <w:ind w:left="4369" w:hanging="360"/>
      </w:pPr>
      <w:rPr>
        <w:rFonts w:ascii="Wingdings" w:hAnsi="Wingdings" w:hint="default"/>
      </w:rPr>
    </w:lvl>
    <w:lvl w:ilvl="6" w:tplc="9D44E190">
      <w:start w:val="1"/>
      <w:numFmt w:val="bullet"/>
      <w:lvlText w:val=""/>
      <w:lvlJc w:val="left"/>
      <w:pPr>
        <w:ind w:left="5089" w:hanging="360"/>
      </w:pPr>
      <w:rPr>
        <w:rFonts w:ascii="Symbol" w:hAnsi="Symbol" w:hint="default"/>
      </w:rPr>
    </w:lvl>
    <w:lvl w:ilvl="7" w:tplc="DD583268">
      <w:start w:val="1"/>
      <w:numFmt w:val="bullet"/>
      <w:lvlText w:val="o"/>
      <w:lvlJc w:val="left"/>
      <w:pPr>
        <w:ind w:left="5809" w:hanging="360"/>
      </w:pPr>
      <w:rPr>
        <w:rFonts w:ascii="Courier New" w:hAnsi="Courier New" w:cs="Courier New" w:hint="default"/>
      </w:rPr>
    </w:lvl>
    <w:lvl w:ilvl="8" w:tplc="0DBC37BA">
      <w:start w:val="1"/>
      <w:numFmt w:val="bullet"/>
      <w:lvlText w:val=""/>
      <w:lvlJc w:val="left"/>
      <w:pPr>
        <w:ind w:left="6529" w:hanging="360"/>
      </w:pPr>
      <w:rPr>
        <w:rFonts w:ascii="Wingdings" w:hAnsi="Wingdings" w:hint="default"/>
      </w:rPr>
    </w:lvl>
  </w:abstractNum>
  <w:abstractNum w:abstractNumId="4" w15:restartNumberingAfterBreak="0">
    <w:nsid w:val="04AF6E86"/>
    <w:multiLevelType w:val="hybridMultilevel"/>
    <w:tmpl w:val="C3763366"/>
    <w:lvl w:ilvl="0" w:tplc="2D86C54A">
      <w:start w:val="1"/>
      <w:numFmt w:val="bullet"/>
      <w:lvlText w:val="-"/>
      <w:lvlJc w:val="left"/>
      <w:pPr>
        <w:ind w:left="720" w:hanging="360"/>
      </w:pPr>
      <w:rPr>
        <w:rFonts w:ascii="Times New Roman" w:hAnsi="Times New Roman" w:cs="Times New Roman" w:hint="default"/>
      </w:rPr>
    </w:lvl>
    <w:lvl w:ilvl="1" w:tplc="398E59BC">
      <w:start w:val="1"/>
      <w:numFmt w:val="bullet"/>
      <w:lvlText w:val="o"/>
      <w:lvlJc w:val="left"/>
      <w:pPr>
        <w:ind w:left="1440" w:hanging="360"/>
      </w:pPr>
      <w:rPr>
        <w:rFonts w:ascii="Courier New" w:hAnsi="Courier New" w:cs="Courier New" w:hint="default"/>
      </w:rPr>
    </w:lvl>
    <w:lvl w:ilvl="2" w:tplc="EE804210">
      <w:start w:val="1"/>
      <w:numFmt w:val="bullet"/>
      <w:lvlText w:val=""/>
      <w:lvlJc w:val="left"/>
      <w:pPr>
        <w:ind w:left="2160" w:hanging="360"/>
      </w:pPr>
      <w:rPr>
        <w:rFonts w:ascii="Wingdings" w:hAnsi="Wingdings" w:hint="default"/>
      </w:rPr>
    </w:lvl>
    <w:lvl w:ilvl="3" w:tplc="DFF8F070">
      <w:start w:val="1"/>
      <w:numFmt w:val="bullet"/>
      <w:lvlText w:val=""/>
      <w:lvlJc w:val="left"/>
      <w:pPr>
        <w:ind w:left="2880" w:hanging="360"/>
      </w:pPr>
      <w:rPr>
        <w:rFonts w:ascii="Symbol" w:hAnsi="Symbol" w:hint="default"/>
      </w:rPr>
    </w:lvl>
    <w:lvl w:ilvl="4" w:tplc="A002FCB2">
      <w:start w:val="1"/>
      <w:numFmt w:val="bullet"/>
      <w:lvlText w:val="o"/>
      <w:lvlJc w:val="left"/>
      <w:pPr>
        <w:ind w:left="3600" w:hanging="360"/>
      </w:pPr>
      <w:rPr>
        <w:rFonts w:ascii="Courier New" w:hAnsi="Courier New" w:cs="Courier New" w:hint="default"/>
      </w:rPr>
    </w:lvl>
    <w:lvl w:ilvl="5" w:tplc="05B2BAEE">
      <w:start w:val="1"/>
      <w:numFmt w:val="bullet"/>
      <w:lvlText w:val=""/>
      <w:lvlJc w:val="left"/>
      <w:pPr>
        <w:ind w:left="4320" w:hanging="360"/>
      </w:pPr>
      <w:rPr>
        <w:rFonts w:ascii="Wingdings" w:hAnsi="Wingdings" w:hint="default"/>
      </w:rPr>
    </w:lvl>
    <w:lvl w:ilvl="6" w:tplc="EB48DE90">
      <w:start w:val="1"/>
      <w:numFmt w:val="bullet"/>
      <w:lvlText w:val=""/>
      <w:lvlJc w:val="left"/>
      <w:pPr>
        <w:ind w:left="5040" w:hanging="360"/>
      </w:pPr>
      <w:rPr>
        <w:rFonts w:ascii="Symbol" w:hAnsi="Symbol" w:hint="default"/>
      </w:rPr>
    </w:lvl>
    <w:lvl w:ilvl="7" w:tplc="B44073F2">
      <w:start w:val="1"/>
      <w:numFmt w:val="bullet"/>
      <w:lvlText w:val="o"/>
      <w:lvlJc w:val="left"/>
      <w:pPr>
        <w:ind w:left="5760" w:hanging="360"/>
      </w:pPr>
      <w:rPr>
        <w:rFonts w:ascii="Courier New" w:hAnsi="Courier New" w:cs="Courier New" w:hint="default"/>
      </w:rPr>
    </w:lvl>
    <w:lvl w:ilvl="8" w:tplc="A490D0AA">
      <w:start w:val="1"/>
      <w:numFmt w:val="bullet"/>
      <w:lvlText w:val=""/>
      <w:lvlJc w:val="left"/>
      <w:pPr>
        <w:ind w:left="6480" w:hanging="360"/>
      </w:pPr>
      <w:rPr>
        <w:rFonts w:ascii="Wingdings" w:hAnsi="Wingdings" w:hint="default"/>
      </w:rPr>
    </w:lvl>
  </w:abstractNum>
  <w:abstractNum w:abstractNumId="5" w15:restartNumberingAfterBreak="0">
    <w:nsid w:val="08ED138E"/>
    <w:multiLevelType w:val="hybridMultilevel"/>
    <w:tmpl w:val="DCCE8CC0"/>
    <w:lvl w:ilvl="0" w:tplc="300EEC8E">
      <w:start w:val="1"/>
      <w:numFmt w:val="bullet"/>
      <w:lvlText w:val=""/>
      <w:lvlJc w:val="left"/>
      <w:pPr>
        <w:ind w:left="720" w:hanging="360"/>
      </w:pPr>
      <w:rPr>
        <w:rFonts w:ascii="Symbol" w:hAnsi="Symbol" w:hint="default"/>
      </w:rPr>
    </w:lvl>
    <w:lvl w:ilvl="1" w:tplc="B4D267C8">
      <w:start w:val="1"/>
      <w:numFmt w:val="bullet"/>
      <w:lvlText w:val="o"/>
      <w:lvlJc w:val="left"/>
      <w:pPr>
        <w:ind w:left="1440" w:hanging="360"/>
      </w:pPr>
      <w:rPr>
        <w:rFonts w:ascii="Courier New" w:hAnsi="Courier New" w:cs="Courier New" w:hint="default"/>
      </w:rPr>
    </w:lvl>
    <w:lvl w:ilvl="2" w:tplc="C26AF7D2">
      <w:start w:val="1"/>
      <w:numFmt w:val="bullet"/>
      <w:lvlText w:val=""/>
      <w:lvlJc w:val="left"/>
      <w:pPr>
        <w:ind w:left="2160" w:hanging="360"/>
      </w:pPr>
      <w:rPr>
        <w:rFonts w:ascii="Wingdings" w:hAnsi="Wingdings" w:hint="default"/>
      </w:rPr>
    </w:lvl>
    <w:lvl w:ilvl="3" w:tplc="E68AC11C">
      <w:start w:val="1"/>
      <w:numFmt w:val="bullet"/>
      <w:lvlText w:val=""/>
      <w:lvlJc w:val="left"/>
      <w:pPr>
        <w:ind w:left="2880" w:hanging="360"/>
      </w:pPr>
      <w:rPr>
        <w:rFonts w:ascii="Symbol" w:hAnsi="Symbol" w:hint="default"/>
      </w:rPr>
    </w:lvl>
    <w:lvl w:ilvl="4" w:tplc="E4C88E10">
      <w:start w:val="1"/>
      <w:numFmt w:val="bullet"/>
      <w:lvlText w:val="o"/>
      <w:lvlJc w:val="left"/>
      <w:pPr>
        <w:ind w:left="3600" w:hanging="360"/>
      </w:pPr>
      <w:rPr>
        <w:rFonts w:ascii="Courier New" w:hAnsi="Courier New" w:cs="Courier New" w:hint="default"/>
      </w:rPr>
    </w:lvl>
    <w:lvl w:ilvl="5" w:tplc="66903E90">
      <w:start w:val="1"/>
      <w:numFmt w:val="bullet"/>
      <w:lvlText w:val=""/>
      <w:lvlJc w:val="left"/>
      <w:pPr>
        <w:ind w:left="4320" w:hanging="360"/>
      </w:pPr>
      <w:rPr>
        <w:rFonts w:ascii="Wingdings" w:hAnsi="Wingdings" w:hint="default"/>
      </w:rPr>
    </w:lvl>
    <w:lvl w:ilvl="6" w:tplc="90466FE4">
      <w:start w:val="1"/>
      <w:numFmt w:val="bullet"/>
      <w:lvlText w:val=""/>
      <w:lvlJc w:val="left"/>
      <w:pPr>
        <w:ind w:left="5040" w:hanging="360"/>
      </w:pPr>
      <w:rPr>
        <w:rFonts w:ascii="Symbol" w:hAnsi="Symbol" w:hint="default"/>
      </w:rPr>
    </w:lvl>
    <w:lvl w:ilvl="7" w:tplc="E4FC33A0">
      <w:start w:val="1"/>
      <w:numFmt w:val="bullet"/>
      <w:lvlText w:val="o"/>
      <w:lvlJc w:val="left"/>
      <w:pPr>
        <w:ind w:left="5760" w:hanging="360"/>
      </w:pPr>
      <w:rPr>
        <w:rFonts w:ascii="Courier New" w:hAnsi="Courier New" w:cs="Courier New" w:hint="default"/>
      </w:rPr>
    </w:lvl>
    <w:lvl w:ilvl="8" w:tplc="CDCC7FA4">
      <w:start w:val="1"/>
      <w:numFmt w:val="bullet"/>
      <w:lvlText w:val=""/>
      <w:lvlJc w:val="left"/>
      <w:pPr>
        <w:ind w:left="6480" w:hanging="360"/>
      </w:pPr>
      <w:rPr>
        <w:rFonts w:ascii="Wingdings" w:hAnsi="Wingdings" w:hint="default"/>
      </w:rPr>
    </w:lvl>
  </w:abstractNum>
  <w:abstractNum w:abstractNumId="6" w15:restartNumberingAfterBreak="0">
    <w:nsid w:val="0E6454FD"/>
    <w:multiLevelType w:val="multilevel"/>
    <w:tmpl w:val="E7AAEBD6"/>
    <w:lvl w:ilvl="0">
      <w:start w:val="9"/>
      <w:numFmt w:val="decimal"/>
      <w:lvlText w:val="%1."/>
      <w:lvlJc w:val="left"/>
      <w:pPr>
        <w:ind w:left="786" w:hanging="360"/>
      </w:pPr>
      <w:rPr>
        <w:rFonts w:hint="default"/>
      </w:rPr>
    </w:lvl>
    <w:lvl w:ilvl="1">
      <w:start w:val="2"/>
      <w:numFmt w:val="decimal"/>
      <w:isLgl/>
      <w:lvlText w:val="%1.%2."/>
      <w:lvlJc w:val="left"/>
      <w:pPr>
        <w:ind w:left="1320" w:hanging="360"/>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748" w:hanging="720"/>
      </w:pPr>
      <w:rPr>
        <w:rFonts w:hint="default"/>
      </w:rPr>
    </w:lvl>
    <w:lvl w:ilvl="4">
      <w:start w:val="1"/>
      <w:numFmt w:val="decimal"/>
      <w:isLgl/>
      <w:lvlText w:val="%1.%2.%3.%4.%5."/>
      <w:lvlJc w:val="left"/>
      <w:pPr>
        <w:ind w:left="3642" w:hanging="1080"/>
      </w:pPr>
      <w:rPr>
        <w:rFonts w:hint="default"/>
      </w:rPr>
    </w:lvl>
    <w:lvl w:ilvl="5">
      <w:start w:val="1"/>
      <w:numFmt w:val="decimal"/>
      <w:isLgl/>
      <w:lvlText w:val="%1.%2.%3.%4.%5.%6."/>
      <w:lvlJc w:val="left"/>
      <w:pPr>
        <w:ind w:left="4176" w:hanging="1080"/>
      </w:pPr>
      <w:rPr>
        <w:rFonts w:hint="default"/>
      </w:rPr>
    </w:lvl>
    <w:lvl w:ilvl="6">
      <w:start w:val="1"/>
      <w:numFmt w:val="decimal"/>
      <w:isLgl/>
      <w:lvlText w:val="%1.%2.%3.%4.%5.%6.%7."/>
      <w:lvlJc w:val="left"/>
      <w:pPr>
        <w:ind w:left="5070" w:hanging="1440"/>
      </w:pPr>
      <w:rPr>
        <w:rFonts w:hint="default"/>
      </w:rPr>
    </w:lvl>
    <w:lvl w:ilvl="7">
      <w:start w:val="1"/>
      <w:numFmt w:val="decimal"/>
      <w:isLgl/>
      <w:lvlText w:val="%1.%2.%3.%4.%5.%6.%7.%8."/>
      <w:lvlJc w:val="left"/>
      <w:pPr>
        <w:ind w:left="5604" w:hanging="1440"/>
      </w:pPr>
      <w:rPr>
        <w:rFonts w:hint="default"/>
      </w:rPr>
    </w:lvl>
    <w:lvl w:ilvl="8">
      <w:start w:val="1"/>
      <w:numFmt w:val="decimal"/>
      <w:isLgl/>
      <w:lvlText w:val="%1.%2.%3.%4.%5.%6.%7.%8.%9."/>
      <w:lvlJc w:val="left"/>
      <w:pPr>
        <w:ind w:left="6498" w:hanging="1800"/>
      </w:pPr>
      <w:rPr>
        <w:rFonts w:hint="default"/>
      </w:rPr>
    </w:lvl>
  </w:abstractNum>
  <w:abstractNum w:abstractNumId="7" w15:restartNumberingAfterBreak="0">
    <w:nsid w:val="168D51EE"/>
    <w:multiLevelType w:val="hybridMultilevel"/>
    <w:tmpl w:val="DD3A7F46"/>
    <w:lvl w:ilvl="0" w:tplc="26A85FC8">
      <w:start w:val="1"/>
      <w:numFmt w:val="decimal"/>
      <w:lvlText w:val="%1."/>
      <w:lvlJc w:val="left"/>
      <w:pPr>
        <w:tabs>
          <w:tab w:val="num" w:pos="1300"/>
        </w:tabs>
        <w:ind w:left="1300" w:hanging="900"/>
      </w:pPr>
    </w:lvl>
    <w:lvl w:ilvl="1" w:tplc="EBB6292C">
      <w:start w:val="1"/>
      <w:numFmt w:val="none"/>
      <w:lvlText w:val=""/>
      <w:lvlJc w:val="left"/>
      <w:pPr>
        <w:tabs>
          <w:tab w:val="num" w:pos="360"/>
        </w:tabs>
        <w:ind w:left="0" w:firstLine="0"/>
      </w:pPr>
    </w:lvl>
    <w:lvl w:ilvl="2" w:tplc="C094A682">
      <w:start w:val="1"/>
      <w:numFmt w:val="none"/>
      <w:lvlText w:val=""/>
      <w:lvlJc w:val="left"/>
      <w:pPr>
        <w:tabs>
          <w:tab w:val="num" w:pos="360"/>
        </w:tabs>
        <w:ind w:left="0" w:firstLine="0"/>
      </w:pPr>
    </w:lvl>
    <w:lvl w:ilvl="3" w:tplc="69323A20">
      <w:start w:val="1"/>
      <w:numFmt w:val="none"/>
      <w:lvlText w:val=""/>
      <w:lvlJc w:val="left"/>
      <w:pPr>
        <w:tabs>
          <w:tab w:val="num" w:pos="360"/>
        </w:tabs>
        <w:ind w:left="0" w:firstLine="0"/>
      </w:pPr>
    </w:lvl>
    <w:lvl w:ilvl="4" w:tplc="4B1242B6">
      <w:start w:val="1"/>
      <w:numFmt w:val="none"/>
      <w:lvlText w:val=""/>
      <w:lvlJc w:val="left"/>
      <w:pPr>
        <w:tabs>
          <w:tab w:val="num" w:pos="360"/>
        </w:tabs>
        <w:ind w:left="0" w:firstLine="0"/>
      </w:pPr>
    </w:lvl>
    <w:lvl w:ilvl="5" w:tplc="C700C210">
      <w:start w:val="1"/>
      <w:numFmt w:val="none"/>
      <w:lvlText w:val=""/>
      <w:lvlJc w:val="left"/>
      <w:pPr>
        <w:tabs>
          <w:tab w:val="num" w:pos="360"/>
        </w:tabs>
        <w:ind w:left="0" w:firstLine="0"/>
      </w:pPr>
    </w:lvl>
    <w:lvl w:ilvl="6" w:tplc="6B109B3C">
      <w:start w:val="1"/>
      <w:numFmt w:val="none"/>
      <w:lvlText w:val=""/>
      <w:lvlJc w:val="left"/>
      <w:pPr>
        <w:tabs>
          <w:tab w:val="num" w:pos="360"/>
        </w:tabs>
        <w:ind w:left="0" w:firstLine="0"/>
      </w:pPr>
    </w:lvl>
    <w:lvl w:ilvl="7" w:tplc="BD6A0CB4">
      <w:start w:val="1"/>
      <w:numFmt w:val="none"/>
      <w:lvlText w:val=""/>
      <w:lvlJc w:val="left"/>
      <w:pPr>
        <w:tabs>
          <w:tab w:val="num" w:pos="360"/>
        </w:tabs>
        <w:ind w:left="0" w:firstLine="0"/>
      </w:pPr>
    </w:lvl>
    <w:lvl w:ilvl="8" w:tplc="AF70FE1E">
      <w:start w:val="1"/>
      <w:numFmt w:val="none"/>
      <w:lvlText w:val=""/>
      <w:lvlJc w:val="left"/>
      <w:pPr>
        <w:tabs>
          <w:tab w:val="num" w:pos="360"/>
        </w:tabs>
        <w:ind w:left="0" w:firstLine="0"/>
      </w:pPr>
    </w:lvl>
  </w:abstractNum>
  <w:abstractNum w:abstractNumId="8" w15:restartNumberingAfterBreak="0">
    <w:nsid w:val="1D805EAB"/>
    <w:multiLevelType w:val="hybridMultilevel"/>
    <w:tmpl w:val="393061BA"/>
    <w:lvl w:ilvl="0" w:tplc="93280E86">
      <w:start w:val="1"/>
      <w:numFmt w:val="decimal"/>
      <w:lvlText w:val="%1)"/>
      <w:lvlJc w:val="left"/>
      <w:pPr>
        <w:ind w:left="720" w:hanging="360"/>
      </w:pPr>
    </w:lvl>
    <w:lvl w:ilvl="1" w:tplc="B068FBE4">
      <w:start w:val="1"/>
      <w:numFmt w:val="lowerLetter"/>
      <w:lvlText w:val="%2."/>
      <w:lvlJc w:val="left"/>
      <w:pPr>
        <w:ind w:left="1440" w:hanging="360"/>
      </w:pPr>
    </w:lvl>
    <w:lvl w:ilvl="2" w:tplc="25CEA584">
      <w:start w:val="1"/>
      <w:numFmt w:val="lowerRoman"/>
      <w:lvlText w:val="%3."/>
      <w:lvlJc w:val="right"/>
      <w:pPr>
        <w:ind w:left="2160" w:hanging="180"/>
      </w:pPr>
    </w:lvl>
    <w:lvl w:ilvl="3" w:tplc="51801894">
      <w:start w:val="1"/>
      <w:numFmt w:val="decimal"/>
      <w:lvlText w:val="%4."/>
      <w:lvlJc w:val="left"/>
      <w:pPr>
        <w:ind w:left="2880" w:hanging="360"/>
      </w:pPr>
    </w:lvl>
    <w:lvl w:ilvl="4" w:tplc="3892BFAA">
      <w:start w:val="1"/>
      <w:numFmt w:val="lowerLetter"/>
      <w:lvlText w:val="%5."/>
      <w:lvlJc w:val="left"/>
      <w:pPr>
        <w:ind w:left="3600" w:hanging="360"/>
      </w:pPr>
    </w:lvl>
    <w:lvl w:ilvl="5" w:tplc="559233DA">
      <w:start w:val="1"/>
      <w:numFmt w:val="lowerRoman"/>
      <w:lvlText w:val="%6."/>
      <w:lvlJc w:val="right"/>
      <w:pPr>
        <w:ind w:left="4320" w:hanging="180"/>
      </w:pPr>
    </w:lvl>
    <w:lvl w:ilvl="6" w:tplc="BE42780E">
      <w:start w:val="1"/>
      <w:numFmt w:val="decimal"/>
      <w:lvlText w:val="%7."/>
      <w:lvlJc w:val="left"/>
      <w:pPr>
        <w:ind w:left="5040" w:hanging="360"/>
      </w:pPr>
    </w:lvl>
    <w:lvl w:ilvl="7" w:tplc="513A9118">
      <w:start w:val="1"/>
      <w:numFmt w:val="lowerLetter"/>
      <w:lvlText w:val="%8."/>
      <w:lvlJc w:val="left"/>
      <w:pPr>
        <w:ind w:left="5760" w:hanging="360"/>
      </w:pPr>
    </w:lvl>
    <w:lvl w:ilvl="8" w:tplc="C3622B4A">
      <w:start w:val="1"/>
      <w:numFmt w:val="lowerRoman"/>
      <w:lvlText w:val="%9."/>
      <w:lvlJc w:val="right"/>
      <w:pPr>
        <w:ind w:left="6480" w:hanging="180"/>
      </w:pPr>
    </w:lvl>
  </w:abstractNum>
  <w:abstractNum w:abstractNumId="9" w15:restartNumberingAfterBreak="0">
    <w:nsid w:val="210A4030"/>
    <w:multiLevelType w:val="multilevel"/>
    <w:tmpl w:val="F52AEE82"/>
    <w:lvl w:ilvl="0">
      <w:start w:val="1"/>
      <w:numFmt w:val="decimal"/>
      <w:lvlText w:val="%1."/>
      <w:lvlJc w:val="left"/>
      <w:pPr>
        <w:tabs>
          <w:tab w:val="num" w:pos="792"/>
        </w:tabs>
        <w:ind w:left="792" w:hanging="432"/>
      </w:pPr>
      <w:rPr>
        <w:b/>
        <w:i w:val="0"/>
        <w:sz w:val="28"/>
        <w:szCs w:val="28"/>
      </w:rPr>
    </w:lvl>
    <w:lvl w:ilvl="1">
      <w:start w:val="1"/>
      <w:numFmt w:val="decimal"/>
      <w:lvlText w:val="%1.%2"/>
      <w:lvlJc w:val="left"/>
      <w:pPr>
        <w:tabs>
          <w:tab w:val="num" w:pos="1836"/>
        </w:tabs>
        <w:ind w:left="1836" w:hanging="576"/>
      </w:pPr>
    </w:lvl>
    <w:lvl w:ilvl="2">
      <w:start w:val="1"/>
      <w:numFmt w:val="decimal"/>
      <w:pStyle w:val="3"/>
      <w:lvlText w:val="%1.%2.%3"/>
      <w:lvlJc w:val="left"/>
      <w:pPr>
        <w:tabs>
          <w:tab w:val="num" w:pos="1307"/>
        </w:tabs>
        <w:ind w:left="1080" w:firstLine="0"/>
      </w:pPr>
      <w:rPr>
        <w:b w:val="0"/>
        <w:sz w:val="28"/>
        <w:szCs w:val="28"/>
        <w:lang w:val="ru-RU" w:eastAsia="ru-RU"/>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274A0E36"/>
    <w:multiLevelType w:val="hybridMultilevel"/>
    <w:tmpl w:val="A5BA47BE"/>
    <w:lvl w:ilvl="0" w:tplc="A46AE3F4">
      <w:start w:val="1"/>
      <w:numFmt w:val="bullet"/>
      <w:lvlText w:val="-"/>
      <w:lvlJc w:val="left"/>
      <w:pPr>
        <w:ind w:left="720" w:hanging="360"/>
      </w:pPr>
      <w:rPr>
        <w:rFonts w:ascii="Times New Roman" w:hAnsi="Times New Roman" w:cs="Times New Roman" w:hint="default"/>
      </w:rPr>
    </w:lvl>
    <w:lvl w:ilvl="1" w:tplc="B50AF1BA">
      <w:start w:val="1"/>
      <w:numFmt w:val="bullet"/>
      <w:lvlText w:val="o"/>
      <w:lvlJc w:val="left"/>
      <w:pPr>
        <w:ind w:left="1440" w:hanging="360"/>
      </w:pPr>
      <w:rPr>
        <w:rFonts w:ascii="Courier New" w:hAnsi="Courier New" w:cs="Courier New" w:hint="default"/>
      </w:rPr>
    </w:lvl>
    <w:lvl w:ilvl="2" w:tplc="2116B2DC">
      <w:start w:val="1"/>
      <w:numFmt w:val="bullet"/>
      <w:lvlText w:val=""/>
      <w:lvlJc w:val="left"/>
      <w:pPr>
        <w:ind w:left="2160" w:hanging="360"/>
      </w:pPr>
      <w:rPr>
        <w:rFonts w:ascii="Wingdings" w:hAnsi="Wingdings" w:hint="default"/>
      </w:rPr>
    </w:lvl>
    <w:lvl w:ilvl="3" w:tplc="2436848C">
      <w:start w:val="1"/>
      <w:numFmt w:val="bullet"/>
      <w:lvlText w:val=""/>
      <w:lvlJc w:val="left"/>
      <w:pPr>
        <w:ind w:left="2880" w:hanging="360"/>
      </w:pPr>
      <w:rPr>
        <w:rFonts w:ascii="Symbol" w:hAnsi="Symbol" w:hint="default"/>
      </w:rPr>
    </w:lvl>
    <w:lvl w:ilvl="4" w:tplc="4F003072">
      <w:start w:val="1"/>
      <w:numFmt w:val="bullet"/>
      <w:lvlText w:val="o"/>
      <w:lvlJc w:val="left"/>
      <w:pPr>
        <w:ind w:left="3600" w:hanging="360"/>
      </w:pPr>
      <w:rPr>
        <w:rFonts w:ascii="Courier New" w:hAnsi="Courier New" w:cs="Courier New" w:hint="default"/>
      </w:rPr>
    </w:lvl>
    <w:lvl w:ilvl="5" w:tplc="F90ABF86">
      <w:start w:val="1"/>
      <w:numFmt w:val="bullet"/>
      <w:lvlText w:val=""/>
      <w:lvlJc w:val="left"/>
      <w:pPr>
        <w:ind w:left="4320" w:hanging="360"/>
      </w:pPr>
      <w:rPr>
        <w:rFonts w:ascii="Wingdings" w:hAnsi="Wingdings" w:hint="default"/>
      </w:rPr>
    </w:lvl>
    <w:lvl w:ilvl="6" w:tplc="0820FCE6">
      <w:start w:val="1"/>
      <w:numFmt w:val="bullet"/>
      <w:lvlText w:val=""/>
      <w:lvlJc w:val="left"/>
      <w:pPr>
        <w:ind w:left="5040" w:hanging="360"/>
      </w:pPr>
      <w:rPr>
        <w:rFonts w:ascii="Symbol" w:hAnsi="Symbol" w:hint="default"/>
      </w:rPr>
    </w:lvl>
    <w:lvl w:ilvl="7" w:tplc="AE64A372">
      <w:start w:val="1"/>
      <w:numFmt w:val="bullet"/>
      <w:lvlText w:val="o"/>
      <w:lvlJc w:val="left"/>
      <w:pPr>
        <w:ind w:left="5760" w:hanging="360"/>
      </w:pPr>
      <w:rPr>
        <w:rFonts w:ascii="Courier New" w:hAnsi="Courier New" w:cs="Courier New" w:hint="default"/>
      </w:rPr>
    </w:lvl>
    <w:lvl w:ilvl="8" w:tplc="CC6C0A04">
      <w:start w:val="1"/>
      <w:numFmt w:val="bullet"/>
      <w:lvlText w:val=""/>
      <w:lvlJc w:val="left"/>
      <w:pPr>
        <w:ind w:left="6480" w:hanging="360"/>
      </w:pPr>
      <w:rPr>
        <w:rFonts w:ascii="Wingdings" w:hAnsi="Wingdings" w:hint="default"/>
      </w:rPr>
    </w:lvl>
  </w:abstractNum>
  <w:abstractNum w:abstractNumId="11" w15:restartNumberingAfterBreak="0">
    <w:nsid w:val="2761688B"/>
    <w:multiLevelType w:val="hybridMultilevel"/>
    <w:tmpl w:val="F5DC7D62"/>
    <w:lvl w:ilvl="0" w:tplc="9FB4307A">
      <w:start w:val="6"/>
      <w:numFmt w:val="decimal"/>
      <w:lvlText w:val="%1."/>
      <w:lvlJc w:val="left"/>
      <w:pPr>
        <w:ind w:left="2640" w:hanging="360"/>
      </w:pPr>
      <w:rPr>
        <w:rFonts w:hint="default"/>
      </w:rPr>
    </w:lvl>
    <w:lvl w:ilvl="1" w:tplc="0932399A">
      <w:start w:val="1"/>
      <w:numFmt w:val="lowerLetter"/>
      <w:lvlText w:val="%2."/>
      <w:lvlJc w:val="left"/>
      <w:pPr>
        <w:ind w:left="3360" w:hanging="360"/>
      </w:pPr>
    </w:lvl>
    <w:lvl w:ilvl="2" w:tplc="598A699E">
      <w:start w:val="1"/>
      <w:numFmt w:val="lowerRoman"/>
      <w:lvlText w:val="%3."/>
      <w:lvlJc w:val="right"/>
      <w:pPr>
        <w:ind w:left="4080" w:hanging="180"/>
      </w:pPr>
    </w:lvl>
    <w:lvl w:ilvl="3" w:tplc="5AA27F98">
      <w:start w:val="1"/>
      <w:numFmt w:val="decimal"/>
      <w:lvlText w:val="%4."/>
      <w:lvlJc w:val="left"/>
      <w:pPr>
        <w:ind w:left="4800" w:hanging="360"/>
      </w:pPr>
    </w:lvl>
    <w:lvl w:ilvl="4" w:tplc="66227E7E">
      <w:start w:val="1"/>
      <w:numFmt w:val="lowerLetter"/>
      <w:lvlText w:val="%5."/>
      <w:lvlJc w:val="left"/>
      <w:pPr>
        <w:ind w:left="5520" w:hanging="360"/>
      </w:pPr>
    </w:lvl>
    <w:lvl w:ilvl="5" w:tplc="0C22C05C">
      <w:start w:val="1"/>
      <w:numFmt w:val="lowerRoman"/>
      <w:lvlText w:val="%6."/>
      <w:lvlJc w:val="right"/>
      <w:pPr>
        <w:ind w:left="6240" w:hanging="180"/>
      </w:pPr>
    </w:lvl>
    <w:lvl w:ilvl="6" w:tplc="32BA88F6">
      <w:start w:val="1"/>
      <w:numFmt w:val="decimal"/>
      <w:lvlText w:val="%7."/>
      <w:lvlJc w:val="left"/>
      <w:pPr>
        <w:ind w:left="6960" w:hanging="360"/>
      </w:pPr>
    </w:lvl>
    <w:lvl w:ilvl="7" w:tplc="D68A0BE0">
      <w:start w:val="1"/>
      <w:numFmt w:val="lowerLetter"/>
      <w:lvlText w:val="%8."/>
      <w:lvlJc w:val="left"/>
      <w:pPr>
        <w:ind w:left="7680" w:hanging="360"/>
      </w:pPr>
    </w:lvl>
    <w:lvl w:ilvl="8" w:tplc="048A7980">
      <w:start w:val="1"/>
      <w:numFmt w:val="lowerRoman"/>
      <w:lvlText w:val="%9."/>
      <w:lvlJc w:val="right"/>
      <w:pPr>
        <w:ind w:left="8400" w:hanging="180"/>
      </w:pPr>
    </w:lvl>
  </w:abstractNum>
  <w:abstractNum w:abstractNumId="12" w15:restartNumberingAfterBreak="0">
    <w:nsid w:val="28F56C5F"/>
    <w:multiLevelType w:val="hybridMultilevel"/>
    <w:tmpl w:val="8A204F5C"/>
    <w:lvl w:ilvl="0" w:tplc="CAFCC568">
      <w:start w:val="1"/>
      <w:numFmt w:val="bullet"/>
      <w:pStyle w:val="2"/>
      <w:lvlText w:val=""/>
      <w:lvlJc w:val="left"/>
      <w:pPr>
        <w:ind w:left="720" w:hanging="360"/>
      </w:pPr>
      <w:rPr>
        <w:rFonts w:ascii="Symbol" w:hAnsi="Symbol" w:hint="default"/>
      </w:rPr>
    </w:lvl>
    <w:lvl w:ilvl="1" w:tplc="E4762D24">
      <w:start w:val="1"/>
      <w:numFmt w:val="bullet"/>
      <w:lvlText w:val="o"/>
      <w:lvlJc w:val="left"/>
      <w:pPr>
        <w:ind w:left="1440" w:hanging="360"/>
      </w:pPr>
      <w:rPr>
        <w:rFonts w:ascii="Courier New" w:hAnsi="Courier New" w:hint="default"/>
      </w:rPr>
    </w:lvl>
    <w:lvl w:ilvl="2" w:tplc="16D681EC">
      <w:start w:val="1"/>
      <w:numFmt w:val="bullet"/>
      <w:lvlText w:val=""/>
      <w:lvlJc w:val="left"/>
      <w:pPr>
        <w:ind w:left="2160" w:hanging="360"/>
      </w:pPr>
      <w:rPr>
        <w:rFonts w:ascii="Wingdings" w:hAnsi="Wingdings" w:hint="default"/>
      </w:rPr>
    </w:lvl>
    <w:lvl w:ilvl="3" w:tplc="AA12FAE6">
      <w:start w:val="1"/>
      <w:numFmt w:val="bullet"/>
      <w:lvlText w:val=""/>
      <w:lvlJc w:val="left"/>
      <w:pPr>
        <w:ind w:left="2880" w:hanging="360"/>
      </w:pPr>
      <w:rPr>
        <w:rFonts w:ascii="Symbol" w:hAnsi="Symbol" w:hint="default"/>
      </w:rPr>
    </w:lvl>
    <w:lvl w:ilvl="4" w:tplc="129E964E">
      <w:start w:val="1"/>
      <w:numFmt w:val="bullet"/>
      <w:lvlText w:val="o"/>
      <w:lvlJc w:val="left"/>
      <w:pPr>
        <w:ind w:left="3600" w:hanging="360"/>
      </w:pPr>
      <w:rPr>
        <w:rFonts w:ascii="Courier New" w:hAnsi="Courier New" w:hint="default"/>
      </w:rPr>
    </w:lvl>
    <w:lvl w:ilvl="5" w:tplc="D74C0D5A">
      <w:start w:val="1"/>
      <w:numFmt w:val="bullet"/>
      <w:lvlText w:val=""/>
      <w:lvlJc w:val="left"/>
      <w:pPr>
        <w:ind w:left="4320" w:hanging="360"/>
      </w:pPr>
      <w:rPr>
        <w:rFonts w:ascii="Wingdings" w:hAnsi="Wingdings" w:hint="default"/>
      </w:rPr>
    </w:lvl>
    <w:lvl w:ilvl="6" w:tplc="9E7A374A">
      <w:start w:val="1"/>
      <w:numFmt w:val="bullet"/>
      <w:lvlText w:val=""/>
      <w:lvlJc w:val="left"/>
      <w:pPr>
        <w:ind w:left="5040" w:hanging="360"/>
      </w:pPr>
      <w:rPr>
        <w:rFonts w:ascii="Symbol" w:hAnsi="Symbol" w:hint="default"/>
      </w:rPr>
    </w:lvl>
    <w:lvl w:ilvl="7" w:tplc="6BD0912C">
      <w:start w:val="1"/>
      <w:numFmt w:val="bullet"/>
      <w:lvlText w:val="o"/>
      <w:lvlJc w:val="left"/>
      <w:pPr>
        <w:ind w:left="5760" w:hanging="360"/>
      </w:pPr>
      <w:rPr>
        <w:rFonts w:ascii="Courier New" w:hAnsi="Courier New" w:hint="default"/>
      </w:rPr>
    </w:lvl>
    <w:lvl w:ilvl="8" w:tplc="E58005C8">
      <w:start w:val="1"/>
      <w:numFmt w:val="bullet"/>
      <w:lvlText w:val=""/>
      <w:lvlJc w:val="left"/>
      <w:pPr>
        <w:ind w:left="6480" w:hanging="360"/>
      </w:pPr>
      <w:rPr>
        <w:rFonts w:ascii="Wingdings" w:hAnsi="Wingdings" w:hint="default"/>
      </w:rPr>
    </w:lvl>
  </w:abstractNum>
  <w:abstractNum w:abstractNumId="13" w15:restartNumberingAfterBreak="0">
    <w:nsid w:val="29F96607"/>
    <w:multiLevelType w:val="hybridMultilevel"/>
    <w:tmpl w:val="EB14F28A"/>
    <w:lvl w:ilvl="0" w:tplc="47248C34">
      <w:start w:val="1"/>
      <w:numFmt w:val="decimal"/>
      <w:lvlText w:val="%1."/>
      <w:lvlJc w:val="left"/>
      <w:pPr>
        <w:tabs>
          <w:tab w:val="num" w:pos="930"/>
        </w:tabs>
        <w:ind w:left="930" w:hanging="360"/>
      </w:pPr>
      <w:rPr>
        <w:rFonts w:hint="default"/>
      </w:rPr>
    </w:lvl>
    <w:lvl w:ilvl="1" w:tplc="50645D1A">
      <w:start w:val="1"/>
      <w:numFmt w:val="lowerLetter"/>
      <w:lvlText w:val="%2."/>
      <w:lvlJc w:val="left"/>
      <w:pPr>
        <w:tabs>
          <w:tab w:val="num" w:pos="1647"/>
        </w:tabs>
        <w:ind w:left="1647" w:hanging="360"/>
      </w:pPr>
    </w:lvl>
    <w:lvl w:ilvl="2" w:tplc="1B18B7BA">
      <w:start w:val="1"/>
      <w:numFmt w:val="lowerRoman"/>
      <w:lvlText w:val="%3."/>
      <w:lvlJc w:val="right"/>
      <w:pPr>
        <w:tabs>
          <w:tab w:val="num" w:pos="2367"/>
        </w:tabs>
        <w:ind w:left="2367" w:hanging="180"/>
      </w:pPr>
    </w:lvl>
    <w:lvl w:ilvl="3" w:tplc="F100267A">
      <w:start w:val="1"/>
      <w:numFmt w:val="decimal"/>
      <w:lvlText w:val="%4."/>
      <w:lvlJc w:val="left"/>
      <w:pPr>
        <w:tabs>
          <w:tab w:val="num" w:pos="3087"/>
        </w:tabs>
        <w:ind w:left="3087" w:hanging="360"/>
      </w:pPr>
    </w:lvl>
    <w:lvl w:ilvl="4" w:tplc="846EDB34">
      <w:start w:val="1"/>
      <w:numFmt w:val="lowerLetter"/>
      <w:lvlText w:val="%5."/>
      <w:lvlJc w:val="left"/>
      <w:pPr>
        <w:tabs>
          <w:tab w:val="num" w:pos="3807"/>
        </w:tabs>
        <w:ind w:left="3807" w:hanging="360"/>
      </w:pPr>
    </w:lvl>
    <w:lvl w:ilvl="5" w:tplc="F06AB010">
      <w:start w:val="1"/>
      <w:numFmt w:val="lowerRoman"/>
      <w:lvlText w:val="%6."/>
      <w:lvlJc w:val="right"/>
      <w:pPr>
        <w:tabs>
          <w:tab w:val="num" w:pos="4527"/>
        </w:tabs>
        <w:ind w:left="4527" w:hanging="180"/>
      </w:pPr>
    </w:lvl>
    <w:lvl w:ilvl="6" w:tplc="EFC4DA5E">
      <w:start w:val="1"/>
      <w:numFmt w:val="decimal"/>
      <w:lvlText w:val="%7."/>
      <w:lvlJc w:val="left"/>
      <w:pPr>
        <w:tabs>
          <w:tab w:val="num" w:pos="5247"/>
        </w:tabs>
        <w:ind w:left="5247" w:hanging="360"/>
      </w:pPr>
    </w:lvl>
    <w:lvl w:ilvl="7" w:tplc="E5DE286E">
      <w:start w:val="1"/>
      <w:numFmt w:val="lowerLetter"/>
      <w:lvlText w:val="%8."/>
      <w:lvlJc w:val="left"/>
      <w:pPr>
        <w:tabs>
          <w:tab w:val="num" w:pos="5967"/>
        </w:tabs>
        <w:ind w:left="5967" w:hanging="360"/>
      </w:pPr>
    </w:lvl>
    <w:lvl w:ilvl="8" w:tplc="8198417A">
      <w:start w:val="1"/>
      <w:numFmt w:val="lowerRoman"/>
      <w:lvlText w:val="%9."/>
      <w:lvlJc w:val="right"/>
      <w:pPr>
        <w:tabs>
          <w:tab w:val="num" w:pos="6687"/>
        </w:tabs>
        <w:ind w:left="6687" w:hanging="180"/>
      </w:pPr>
    </w:lvl>
  </w:abstractNum>
  <w:abstractNum w:abstractNumId="14" w15:restartNumberingAfterBreak="0">
    <w:nsid w:val="2CC96807"/>
    <w:multiLevelType w:val="hybridMultilevel"/>
    <w:tmpl w:val="2D601668"/>
    <w:lvl w:ilvl="0" w:tplc="F2B48CD2">
      <w:start w:val="1"/>
      <w:numFmt w:val="bullet"/>
      <w:lvlText w:val=""/>
      <w:lvlJc w:val="left"/>
      <w:pPr>
        <w:ind w:left="360" w:hanging="360"/>
      </w:pPr>
      <w:rPr>
        <w:rFonts w:ascii="Symbol" w:hAnsi="Symbol" w:hint="default"/>
      </w:rPr>
    </w:lvl>
    <w:lvl w:ilvl="1" w:tplc="D2B896BA">
      <w:start w:val="1"/>
      <w:numFmt w:val="bullet"/>
      <w:lvlText w:val="o"/>
      <w:lvlJc w:val="left"/>
      <w:pPr>
        <w:ind w:left="2156" w:hanging="360"/>
      </w:pPr>
      <w:rPr>
        <w:rFonts w:ascii="Courier New" w:hAnsi="Courier New" w:cs="Courier New" w:hint="default"/>
      </w:rPr>
    </w:lvl>
    <w:lvl w:ilvl="2" w:tplc="FDD0D1C4">
      <w:start w:val="1"/>
      <w:numFmt w:val="bullet"/>
      <w:lvlText w:val=""/>
      <w:lvlJc w:val="left"/>
      <w:pPr>
        <w:ind w:left="2876" w:hanging="360"/>
      </w:pPr>
      <w:rPr>
        <w:rFonts w:ascii="Wingdings" w:hAnsi="Wingdings" w:hint="default"/>
      </w:rPr>
    </w:lvl>
    <w:lvl w:ilvl="3" w:tplc="CB46F5A8">
      <w:start w:val="1"/>
      <w:numFmt w:val="bullet"/>
      <w:lvlText w:val=""/>
      <w:lvlJc w:val="left"/>
      <w:pPr>
        <w:ind w:left="3596" w:hanging="360"/>
      </w:pPr>
      <w:rPr>
        <w:rFonts w:ascii="Symbol" w:hAnsi="Symbol" w:hint="default"/>
      </w:rPr>
    </w:lvl>
    <w:lvl w:ilvl="4" w:tplc="CCFC775C">
      <w:start w:val="1"/>
      <w:numFmt w:val="bullet"/>
      <w:lvlText w:val="o"/>
      <w:lvlJc w:val="left"/>
      <w:pPr>
        <w:ind w:left="4316" w:hanging="360"/>
      </w:pPr>
      <w:rPr>
        <w:rFonts w:ascii="Courier New" w:hAnsi="Courier New" w:cs="Courier New" w:hint="default"/>
      </w:rPr>
    </w:lvl>
    <w:lvl w:ilvl="5" w:tplc="8D84A802">
      <w:start w:val="1"/>
      <w:numFmt w:val="bullet"/>
      <w:lvlText w:val=""/>
      <w:lvlJc w:val="left"/>
      <w:pPr>
        <w:ind w:left="5036" w:hanging="360"/>
      </w:pPr>
      <w:rPr>
        <w:rFonts w:ascii="Wingdings" w:hAnsi="Wingdings" w:hint="default"/>
      </w:rPr>
    </w:lvl>
    <w:lvl w:ilvl="6" w:tplc="E6C6EB16">
      <w:start w:val="1"/>
      <w:numFmt w:val="bullet"/>
      <w:lvlText w:val=""/>
      <w:lvlJc w:val="left"/>
      <w:pPr>
        <w:ind w:left="5756" w:hanging="360"/>
      </w:pPr>
      <w:rPr>
        <w:rFonts w:ascii="Symbol" w:hAnsi="Symbol" w:hint="default"/>
      </w:rPr>
    </w:lvl>
    <w:lvl w:ilvl="7" w:tplc="65DE634C">
      <w:start w:val="1"/>
      <w:numFmt w:val="bullet"/>
      <w:lvlText w:val="o"/>
      <w:lvlJc w:val="left"/>
      <w:pPr>
        <w:ind w:left="6476" w:hanging="360"/>
      </w:pPr>
      <w:rPr>
        <w:rFonts w:ascii="Courier New" w:hAnsi="Courier New" w:cs="Courier New" w:hint="default"/>
      </w:rPr>
    </w:lvl>
    <w:lvl w:ilvl="8" w:tplc="CFDA903E">
      <w:start w:val="1"/>
      <w:numFmt w:val="bullet"/>
      <w:lvlText w:val=""/>
      <w:lvlJc w:val="left"/>
      <w:pPr>
        <w:ind w:left="7196" w:hanging="360"/>
      </w:pPr>
      <w:rPr>
        <w:rFonts w:ascii="Wingdings" w:hAnsi="Wingdings" w:hint="default"/>
      </w:rPr>
    </w:lvl>
  </w:abstractNum>
  <w:abstractNum w:abstractNumId="15" w15:restartNumberingAfterBreak="0">
    <w:nsid w:val="32F93128"/>
    <w:multiLevelType w:val="multilevel"/>
    <w:tmpl w:val="79F66C48"/>
    <w:styleLink w:val="111111"/>
    <w:lvl w:ilvl="0">
      <w:start w:val="1"/>
      <w:numFmt w:val="decimal"/>
      <w:pStyle w:val="11111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6" w15:restartNumberingAfterBreak="0">
    <w:nsid w:val="330A484E"/>
    <w:multiLevelType w:val="multilevel"/>
    <w:tmpl w:val="63CAB816"/>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71A2EA5"/>
    <w:multiLevelType w:val="multilevel"/>
    <w:tmpl w:val="D794D6E8"/>
    <w:lvl w:ilvl="0">
      <w:start w:val="2"/>
      <w:numFmt w:val="decimal"/>
      <w:lvlText w:val="%1."/>
      <w:lvlJc w:val="left"/>
      <w:pPr>
        <w:ind w:left="360" w:hanging="360"/>
      </w:pPr>
      <w:rPr>
        <w:rFonts w:hint="default"/>
        <w:b/>
      </w:rPr>
    </w:lvl>
    <w:lvl w:ilvl="1">
      <w:start w:val="1"/>
      <w:numFmt w:val="decimal"/>
      <w:lvlText w:val="%1.%2."/>
      <w:lvlJc w:val="left"/>
      <w:pPr>
        <w:ind w:left="1440" w:hanging="360"/>
      </w:pPr>
      <w:rPr>
        <w:rFonts w:hint="default"/>
        <w:b/>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18" w15:restartNumberingAfterBreak="0">
    <w:nsid w:val="407E5942"/>
    <w:multiLevelType w:val="hybridMultilevel"/>
    <w:tmpl w:val="FEA800F4"/>
    <w:lvl w:ilvl="0" w:tplc="F516EF0A">
      <w:start w:val="1"/>
      <w:numFmt w:val="decimal"/>
      <w:lvlText w:val="%1."/>
      <w:lvlJc w:val="left"/>
      <w:pPr>
        <w:ind w:left="720" w:hanging="360"/>
      </w:pPr>
      <w:rPr>
        <w:rFonts w:hint="default"/>
      </w:rPr>
    </w:lvl>
    <w:lvl w:ilvl="1" w:tplc="15269FAE">
      <w:start w:val="1"/>
      <w:numFmt w:val="lowerLetter"/>
      <w:lvlText w:val="%2."/>
      <w:lvlJc w:val="left"/>
      <w:pPr>
        <w:ind w:left="1440" w:hanging="360"/>
      </w:pPr>
    </w:lvl>
    <w:lvl w:ilvl="2" w:tplc="82381C1C">
      <w:start w:val="1"/>
      <w:numFmt w:val="lowerRoman"/>
      <w:lvlText w:val="%3."/>
      <w:lvlJc w:val="right"/>
      <w:pPr>
        <w:ind w:left="2160" w:hanging="180"/>
      </w:pPr>
    </w:lvl>
    <w:lvl w:ilvl="3" w:tplc="A01E11B6">
      <w:start w:val="1"/>
      <w:numFmt w:val="decimal"/>
      <w:lvlText w:val="%4."/>
      <w:lvlJc w:val="left"/>
      <w:pPr>
        <w:ind w:left="2880" w:hanging="360"/>
      </w:pPr>
    </w:lvl>
    <w:lvl w:ilvl="4" w:tplc="BD68D0DE">
      <w:start w:val="1"/>
      <w:numFmt w:val="lowerLetter"/>
      <w:lvlText w:val="%5."/>
      <w:lvlJc w:val="left"/>
      <w:pPr>
        <w:ind w:left="3600" w:hanging="360"/>
      </w:pPr>
    </w:lvl>
    <w:lvl w:ilvl="5" w:tplc="5360EEC8">
      <w:start w:val="1"/>
      <w:numFmt w:val="lowerRoman"/>
      <w:lvlText w:val="%6."/>
      <w:lvlJc w:val="right"/>
      <w:pPr>
        <w:ind w:left="4320" w:hanging="180"/>
      </w:pPr>
    </w:lvl>
    <w:lvl w:ilvl="6" w:tplc="3156FA7A">
      <w:start w:val="1"/>
      <w:numFmt w:val="decimal"/>
      <w:lvlText w:val="%7."/>
      <w:lvlJc w:val="left"/>
      <w:pPr>
        <w:ind w:left="5040" w:hanging="360"/>
      </w:pPr>
    </w:lvl>
    <w:lvl w:ilvl="7" w:tplc="C19627E8">
      <w:start w:val="1"/>
      <w:numFmt w:val="lowerLetter"/>
      <w:lvlText w:val="%8."/>
      <w:lvlJc w:val="left"/>
      <w:pPr>
        <w:ind w:left="5760" w:hanging="360"/>
      </w:pPr>
    </w:lvl>
    <w:lvl w:ilvl="8" w:tplc="32041252">
      <w:start w:val="1"/>
      <w:numFmt w:val="lowerRoman"/>
      <w:lvlText w:val="%9."/>
      <w:lvlJc w:val="right"/>
      <w:pPr>
        <w:ind w:left="6480" w:hanging="180"/>
      </w:pPr>
    </w:lvl>
  </w:abstractNum>
  <w:abstractNum w:abstractNumId="19" w15:restartNumberingAfterBreak="0">
    <w:nsid w:val="40844B87"/>
    <w:multiLevelType w:val="hybridMultilevel"/>
    <w:tmpl w:val="7A52251C"/>
    <w:lvl w:ilvl="0" w:tplc="05E80944">
      <w:start w:val="1"/>
      <w:numFmt w:val="decimal"/>
      <w:lvlText w:val="%1)"/>
      <w:lvlJc w:val="left"/>
      <w:pPr>
        <w:ind w:left="1417" w:hanging="283"/>
      </w:pPr>
      <w:rPr>
        <w:rFonts w:hint="default"/>
      </w:rPr>
    </w:lvl>
    <w:lvl w:ilvl="1" w:tplc="E4260794">
      <w:start w:val="1"/>
      <w:numFmt w:val="lowerLetter"/>
      <w:lvlText w:val="%2."/>
      <w:lvlJc w:val="left"/>
      <w:pPr>
        <w:ind w:left="3198" w:hanging="360"/>
      </w:pPr>
    </w:lvl>
    <w:lvl w:ilvl="2" w:tplc="3B5CC816">
      <w:start w:val="1"/>
      <w:numFmt w:val="lowerRoman"/>
      <w:lvlText w:val="%3."/>
      <w:lvlJc w:val="right"/>
      <w:pPr>
        <w:ind w:left="3918" w:hanging="180"/>
      </w:pPr>
    </w:lvl>
    <w:lvl w:ilvl="3" w:tplc="93CC7FBC">
      <w:start w:val="1"/>
      <w:numFmt w:val="decimal"/>
      <w:lvlText w:val="%4."/>
      <w:lvlJc w:val="left"/>
      <w:pPr>
        <w:ind w:left="4638" w:hanging="360"/>
      </w:pPr>
    </w:lvl>
    <w:lvl w:ilvl="4" w:tplc="C56EC686">
      <w:start w:val="1"/>
      <w:numFmt w:val="lowerLetter"/>
      <w:lvlText w:val="%5."/>
      <w:lvlJc w:val="left"/>
      <w:pPr>
        <w:ind w:left="5358" w:hanging="360"/>
      </w:pPr>
    </w:lvl>
    <w:lvl w:ilvl="5" w:tplc="7DAA5B38">
      <w:start w:val="1"/>
      <w:numFmt w:val="lowerRoman"/>
      <w:lvlText w:val="%6."/>
      <w:lvlJc w:val="right"/>
      <w:pPr>
        <w:ind w:left="6078" w:hanging="180"/>
      </w:pPr>
    </w:lvl>
    <w:lvl w:ilvl="6" w:tplc="0AD28590">
      <w:start w:val="1"/>
      <w:numFmt w:val="decimal"/>
      <w:lvlText w:val="%7."/>
      <w:lvlJc w:val="left"/>
      <w:pPr>
        <w:ind w:left="6798" w:hanging="360"/>
      </w:pPr>
    </w:lvl>
    <w:lvl w:ilvl="7" w:tplc="4A4A803E">
      <w:start w:val="1"/>
      <w:numFmt w:val="lowerLetter"/>
      <w:lvlText w:val="%8."/>
      <w:lvlJc w:val="left"/>
      <w:pPr>
        <w:ind w:left="7518" w:hanging="360"/>
      </w:pPr>
    </w:lvl>
    <w:lvl w:ilvl="8" w:tplc="2BD048B2">
      <w:start w:val="1"/>
      <w:numFmt w:val="lowerRoman"/>
      <w:lvlText w:val="%9."/>
      <w:lvlJc w:val="right"/>
      <w:pPr>
        <w:ind w:left="8238" w:hanging="180"/>
      </w:pPr>
    </w:lvl>
  </w:abstractNum>
  <w:abstractNum w:abstractNumId="20" w15:restartNumberingAfterBreak="0">
    <w:nsid w:val="423112BA"/>
    <w:multiLevelType w:val="hybridMultilevel"/>
    <w:tmpl w:val="18749E7E"/>
    <w:lvl w:ilvl="0" w:tplc="C7E06918">
      <w:start w:val="1"/>
      <w:numFmt w:val="decimal"/>
      <w:lvlText w:val="%1."/>
      <w:lvlJc w:val="left"/>
      <w:pPr>
        <w:ind w:left="-207" w:hanging="360"/>
      </w:pPr>
      <w:rPr>
        <w:rFonts w:hint="default"/>
      </w:rPr>
    </w:lvl>
    <w:lvl w:ilvl="1" w:tplc="1368C94C">
      <w:start w:val="1"/>
      <w:numFmt w:val="lowerLetter"/>
      <w:lvlText w:val="%2."/>
      <w:lvlJc w:val="left"/>
      <w:pPr>
        <w:ind w:left="513" w:hanging="360"/>
      </w:pPr>
    </w:lvl>
    <w:lvl w:ilvl="2" w:tplc="EE12BA78">
      <w:start w:val="1"/>
      <w:numFmt w:val="lowerRoman"/>
      <w:lvlText w:val="%3."/>
      <w:lvlJc w:val="right"/>
      <w:pPr>
        <w:ind w:left="1233" w:hanging="180"/>
      </w:pPr>
    </w:lvl>
    <w:lvl w:ilvl="3" w:tplc="FE1E9096">
      <w:start w:val="1"/>
      <w:numFmt w:val="decimal"/>
      <w:lvlText w:val="%4."/>
      <w:lvlJc w:val="left"/>
      <w:pPr>
        <w:ind w:left="1953" w:hanging="360"/>
      </w:pPr>
    </w:lvl>
    <w:lvl w:ilvl="4" w:tplc="3A80B43C">
      <w:start w:val="1"/>
      <w:numFmt w:val="lowerLetter"/>
      <w:lvlText w:val="%5."/>
      <w:lvlJc w:val="left"/>
      <w:pPr>
        <w:ind w:left="2673" w:hanging="360"/>
      </w:pPr>
    </w:lvl>
    <w:lvl w:ilvl="5" w:tplc="F00A75CC">
      <w:start w:val="1"/>
      <w:numFmt w:val="lowerRoman"/>
      <w:lvlText w:val="%6."/>
      <w:lvlJc w:val="right"/>
      <w:pPr>
        <w:ind w:left="3393" w:hanging="180"/>
      </w:pPr>
    </w:lvl>
    <w:lvl w:ilvl="6" w:tplc="B7E6806E">
      <w:start w:val="1"/>
      <w:numFmt w:val="decimal"/>
      <w:lvlText w:val="%7."/>
      <w:lvlJc w:val="left"/>
      <w:pPr>
        <w:ind w:left="4113" w:hanging="360"/>
      </w:pPr>
    </w:lvl>
    <w:lvl w:ilvl="7" w:tplc="90EE80D4">
      <w:start w:val="1"/>
      <w:numFmt w:val="lowerLetter"/>
      <w:lvlText w:val="%8."/>
      <w:lvlJc w:val="left"/>
      <w:pPr>
        <w:ind w:left="4833" w:hanging="360"/>
      </w:pPr>
    </w:lvl>
    <w:lvl w:ilvl="8" w:tplc="DE8AF3BE">
      <w:start w:val="1"/>
      <w:numFmt w:val="lowerRoman"/>
      <w:lvlText w:val="%9."/>
      <w:lvlJc w:val="right"/>
      <w:pPr>
        <w:ind w:left="5553" w:hanging="180"/>
      </w:pPr>
    </w:lvl>
  </w:abstractNum>
  <w:abstractNum w:abstractNumId="21" w15:restartNumberingAfterBreak="0">
    <w:nsid w:val="424504F6"/>
    <w:multiLevelType w:val="hybridMultilevel"/>
    <w:tmpl w:val="0EA6584A"/>
    <w:lvl w:ilvl="0" w:tplc="98FA3610">
      <w:start w:val="1"/>
      <w:numFmt w:val="decimal"/>
      <w:lvlText w:val="%1."/>
      <w:lvlJc w:val="left"/>
      <w:pPr>
        <w:ind w:left="397" w:hanging="284"/>
      </w:pPr>
      <w:rPr>
        <w:rFonts w:hint="default"/>
      </w:rPr>
    </w:lvl>
    <w:lvl w:ilvl="1" w:tplc="5F4416B4">
      <w:start w:val="1"/>
      <w:numFmt w:val="lowerLetter"/>
      <w:lvlText w:val="%2."/>
      <w:lvlJc w:val="left"/>
      <w:pPr>
        <w:ind w:left="1440" w:hanging="360"/>
      </w:pPr>
    </w:lvl>
    <w:lvl w:ilvl="2" w:tplc="403A58C0">
      <w:start w:val="1"/>
      <w:numFmt w:val="lowerRoman"/>
      <w:lvlText w:val="%3."/>
      <w:lvlJc w:val="right"/>
      <w:pPr>
        <w:ind w:left="2160" w:hanging="180"/>
      </w:pPr>
    </w:lvl>
    <w:lvl w:ilvl="3" w:tplc="3BA4521E">
      <w:start w:val="1"/>
      <w:numFmt w:val="decimal"/>
      <w:lvlText w:val="%4."/>
      <w:lvlJc w:val="left"/>
      <w:pPr>
        <w:ind w:left="2880" w:hanging="360"/>
      </w:pPr>
    </w:lvl>
    <w:lvl w:ilvl="4" w:tplc="CB4CBCE0">
      <w:start w:val="1"/>
      <w:numFmt w:val="lowerLetter"/>
      <w:lvlText w:val="%5."/>
      <w:lvlJc w:val="left"/>
      <w:pPr>
        <w:ind w:left="3600" w:hanging="360"/>
      </w:pPr>
    </w:lvl>
    <w:lvl w:ilvl="5" w:tplc="6CCC3396">
      <w:start w:val="1"/>
      <w:numFmt w:val="lowerRoman"/>
      <w:lvlText w:val="%6."/>
      <w:lvlJc w:val="right"/>
      <w:pPr>
        <w:ind w:left="4320" w:hanging="180"/>
      </w:pPr>
    </w:lvl>
    <w:lvl w:ilvl="6" w:tplc="7A26A79C">
      <w:start w:val="1"/>
      <w:numFmt w:val="decimal"/>
      <w:lvlText w:val="%7."/>
      <w:lvlJc w:val="left"/>
      <w:pPr>
        <w:ind w:left="5040" w:hanging="360"/>
      </w:pPr>
    </w:lvl>
    <w:lvl w:ilvl="7" w:tplc="7C86BF7E">
      <w:start w:val="1"/>
      <w:numFmt w:val="lowerLetter"/>
      <w:lvlText w:val="%8."/>
      <w:lvlJc w:val="left"/>
      <w:pPr>
        <w:ind w:left="5760" w:hanging="360"/>
      </w:pPr>
    </w:lvl>
    <w:lvl w:ilvl="8" w:tplc="BFBAB5F2">
      <w:start w:val="1"/>
      <w:numFmt w:val="lowerRoman"/>
      <w:lvlText w:val="%9."/>
      <w:lvlJc w:val="right"/>
      <w:pPr>
        <w:ind w:left="6480" w:hanging="180"/>
      </w:pPr>
    </w:lvl>
  </w:abstractNum>
  <w:abstractNum w:abstractNumId="22" w15:restartNumberingAfterBreak="0">
    <w:nsid w:val="43794292"/>
    <w:multiLevelType w:val="hybridMultilevel"/>
    <w:tmpl w:val="4AB094A0"/>
    <w:lvl w:ilvl="0" w:tplc="3F5C2FAE">
      <w:start w:val="1"/>
      <w:numFmt w:val="bullet"/>
      <w:lvlText w:val="-"/>
      <w:lvlJc w:val="left"/>
      <w:pPr>
        <w:ind w:left="720" w:hanging="360"/>
      </w:pPr>
      <w:rPr>
        <w:rFonts w:ascii="Times New Roman" w:hAnsi="Times New Roman" w:cs="Times New Roman" w:hint="default"/>
      </w:rPr>
    </w:lvl>
    <w:lvl w:ilvl="1" w:tplc="B1186A84">
      <w:start w:val="1"/>
      <w:numFmt w:val="bullet"/>
      <w:lvlText w:val="o"/>
      <w:lvlJc w:val="left"/>
      <w:pPr>
        <w:ind w:left="1440" w:hanging="360"/>
      </w:pPr>
      <w:rPr>
        <w:rFonts w:ascii="Courier New" w:hAnsi="Courier New" w:cs="Courier New" w:hint="default"/>
      </w:rPr>
    </w:lvl>
    <w:lvl w:ilvl="2" w:tplc="DD5CC06E">
      <w:start w:val="1"/>
      <w:numFmt w:val="bullet"/>
      <w:lvlText w:val=""/>
      <w:lvlJc w:val="left"/>
      <w:pPr>
        <w:ind w:left="2160" w:hanging="360"/>
      </w:pPr>
      <w:rPr>
        <w:rFonts w:ascii="Wingdings" w:hAnsi="Wingdings" w:hint="default"/>
      </w:rPr>
    </w:lvl>
    <w:lvl w:ilvl="3" w:tplc="BD1EB246">
      <w:start w:val="1"/>
      <w:numFmt w:val="bullet"/>
      <w:lvlText w:val=""/>
      <w:lvlJc w:val="left"/>
      <w:pPr>
        <w:ind w:left="2880" w:hanging="360"/>
      </w:pPr>
      <w:rPr>
        <w:rFonts w:ascii="Symbol" w:hAnsi="Symbol" w:hint="default"/>
      </w:rPr>
    </w:lvl>
    <w:lvl w:ilvl="4" w:tplc="C390E500">
      <w:start w:val="1"/>
      <w:numFmt w:val="bullet"/>
      <w:lvlText w:val="o"/>
      <w:lvlJc w:val="left"/>
      <w:pPr>
        <w:ind w:left="3600" w:hanging="360"/>
      </w:pPr>
      <w:rPr>
        <w:rFonts w:ascii="Courier New" w:hAnsi="Courier New" w:cs="Courier New" w:hint="default"/>
      </w:rPr>
    </w:lvl>
    <w:lvl w:ilvl="5" w:tplc="E15AB502">
      <w:start w:val="1"/>
      <w:numFmt w:val="bullet"/>
      <w:lvlText w:val=""/>
      <w:lvlJc w:val="left"/>
      <w:pPr>
        <w:ind w:left="4320" w:hanging="360"/>
      </w:pPr>
      <w:rPr>
        <w:rFonts w:ascii="Wingdings" w:hAnsi="Wingdings" w:hint="default"/>
      </w:rPr>
    </w:lvl>
    <w:lvl w:ilvl="6" w:tplc="B1A45414">
      <w:start w:val="1"/>
      <w:numFmt w:val="bullet"/>
      <w:lvlText w:val=""/>
      <w:lvlJc w:val="left"/>
      <w:pPr>
        <w:ind w:left="5040" w:hanging="360"/>
      </w:pPr>
      <w:rPr>
        <w:rFonts w:ascii="Symbol" w:hAnsi="Symbol" w:hint="default"/>
      </w:rPr>
    </w:lvl>
    <w:lvl w:ilvl="7" w:tplc="D764D102">
      <w:start w:val="1"/>
      <w:numFmt w:val="bullet"/>
      <w:lvlText w:val="o"/>
      <w:lvlJc w:val="left"/>
      <w:pPr>
        <w:ind w:left="5760" w:hanging="360"/>
      </w:pPr>
      <w:rPr>
        <w:rFonts w:ascii="Courier New" w:hAnsi="Courier New" w:cs="Courier New" w:hint="default"/>
      </w:rPr>
    </w:lvl>
    <w:lvl w:ilvl="8" w:tplc="C84484A0">
      <w:start w:val="1"/>
      <w:numFmt w:val="bullet"/>
      <w:lvlText w:val=""/>
      <w:lvlJc w:val="left"/>
      <w:pPr>
        <w:ind w:left="6480" w:hanging="360"/>
      </w:pPr>
      <w:rPr>
        <w:rFonts w:ascii="Wingdings" w:hAnsi="Wingdings" w:hint="default"/>
      </w:rPr>
    </w:lvl>
  </w:abstractNum>
  <w:abstractNum w:abstractNumId="23" w15:restartNumberingAfterBreak="0">
    <w:nsid w:val="441F0937"/>
    <w:multiLevelType w:val="multilevel"/>
    <w:tmpl w:val="30DE1D80"/>
    <w:lvl w:ilvl="0">
      <w:start w:val="6"/>
      <w:numFmt w:val="decimal"/>
      <w:lvlText w:val="%1."/>
      <w:lvlJc w:val="left"/>
      <w:pPr>
        <w:ind w:left="720" w:hanging="360"/>
      </w:pPr>
    </w:lvl>
    <w:lvl w:ilvl="1">
      <w:start w:val="2"/>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4" w15:restartNumberingAfterBreak="0">
    <w:nsid w:val="45482A44"/>
    <w:multiLevelType w:val="hybridMultilevel"/>
    <w:tmpl w:val="7246495E"/>
    <w:lvl w:ilvl="0" w:tplc="FF1A0CEC">
      <w:start w:val="4"/>
      <w:numFmt w:val="decimal"/>
      <w:lvlText w:val="%1."/>
      <w:lvlJc w:val="left"/>
      <w:pPr>
        <w:ind w:left="720" w:hanging="360"/>
      </w:pPr>
      <w:rPr>
        <w:rFonts w:hint="default"/>
      </w:rPr>
    </w:lvl>
    <w:lvl w:ilvl="1" w:tplc="1E805472">
      <w:start w:val="1"/>
      <w:numFmt w:val="lowerLetter"/>
      <w:lvlText w:val="%2."/>
      <w:lvlJc w:val="left"/>
      <w:pPr>
        <w:ind w:left="1440" w:hanging="360"/>
      </w:pPr>
    </w:lvl>
    <w:lvl w:ilvl="2" w:tplc="310CF8DC">
      <w:start w:val="1"/>
      <w:numFmt w:val="lowerRoman"/>
      <w:lvlText w:val="%3."/>
      <w:lvlJc w:val="right"/>
      <w:pPr>
        <w:ind w:left="2160" w:hanging="180"/>
      </w:pPr>
    </w:lvl>
    <w:lvl w:ilvl="3" w:tplc="AE0C798E">
      <w:start w:val="1"/>
      <w:numFmt w:val="decimal"/>
      <w:lvlText w:val="%4."/>
      <w:lvlJc w:val="left"/>
      <w:pPr>
        <w:ind w:left="2880" w:hanging="360"/>
      </w:pPr>
    </w:lvl>
    <w:lvl w:ilvl="4" w:tplc="D43238DE">
      <w:start w:val="1"/>
      <w:numFmt w:val="lowerLetter"/>
      <w:lvlText w:val="%5."/>
      <w:lvlJc w:val="left"/>
      <w:pPr>
        <w:ind w:left="3600" w:hanging="360"/>
      </w:pPr>
    </w:lvl>
    <w:lvl w:ilvl="5" w:tplc="F510FB6C">
      <w:start w:val="1"/>
      <w:numFmt w:val="lowerRoman"/>
      <w:lvlText w:val="%6."/>
      <w:lvlJc w:val="right"/>
      <w:pPr>
        <w:ind w:left="4320" w:hanging="180"/>
      </w:pPr>
    </w:lvl>
    <w:lvl w:ilvl="6" w:tplc="0A826D5E">
      <w:start w:val="1"/>
      <w:numFmt w:val="decimal"/>
      <w:lvlText w:val="%7."/>
      <w:lvlJc w:val="left"/>
      <w:pPr>
        <w:ind w:left="5040" w:hanging="360"/>
      </w:pPr>
    </w:lvl>
    <w:lvl w:ilvl="7" w:tplc="28281232">
      <w:start w:val="1"/>
      <w:numFmt w:val="lowerLetter"/>
      <w:lvlText w:val="%8."/>
      <w:lvlJc w:val="left"/>
      <w:pPr>
        <w:ind w:left="5760" w:hanging="360"/>
      </w:pPr>
    </w:lvl>
    <w:lvl w:ilvl="8" w:tplc="6F4C3274">
      <w:start w:val="1"/>
      <w:numFmt w:val="lowerRoman"/>
      <w:lvlText w:val="%9."/>
      <w:lvlJc w:val="right"/>
      <w:pPr>
        <w:ind w:left="6480" w:hanging="180"/>
      </w:pPr>
    </w:lvl>
  </w:abstractNum>
  <w:abstractNum w:abstractNumId="25" w15:restartNumberingAfterBreak="0">
    <w:nsid w:val="4F177AAB"/>
    <w:multiLevelType w:val="hybridMultilevel"/>
    <w:tmpl w:val="8886E5BA"/>
    <w:lvl w:ilvl="0" w:tplc="9D58B7C4">
      <w:start w:val="1"/>
      <w:numFmt w:val="decimal"/>
      <w:lvlText w:val="%1."/>
      <w:lvlJc w:val="left"/>
      <w:pPr>
        <w:ind w:left="720" w:hanging="360"/>
      </w:pPr>
      <w:rPr>
        <w:rFonts w:hint="default"/>
      </w:rPr>
    </w:lvl>
    <w:lvl w:ilvl="1" w:tplc="56322474">
      <w:start w:val="1"/>
      <w:numFmt w:val="lowerLetter"/>
      <w:lvlText w:val="%2."/>
      <w:lvlJc w:val="left"/>
      <w:pPr>
        <w:ind w:left="1440" w:hanging="360"/>
      </w:pPr>
    </w:lvl>
    <w:lvl w:ilvl="2" w:tplc="C7742CA4">
      <w:start w:val="1"/>
      <w:numFmt w:val="lowerRoman"/>
      <w:lvlText w:val="%3."/>
      <w:lvlJc w:val="right"/>
      <w:pPr>
        <w:ind w:left="2160" w:hanging="180"/>
      </w:pPr>
    </w:lvl>
    <w:lvl w:ilvl="3" w:tplc="FAFE737A">
      <w:start w:val="1"/>
      <w:numFmt w:val="decimal"/>
      <w:lvlText w:val="%4."/>
      <w:lvlJc w:val="left"/>
      <w:pPr>
        <w:ind w:left="2880" w:hanging="360"/>
      </w:pPr>
    </w:lvl>
    <w:lvl w:ilvl="4" w:tplc="6B809DC0">
      <w:start w:val="1"/>
      <w:numFmt w:val="lowerLetter"/>
      <w:lvlText w:val="%5."/>
      <w:lvlJc w:val="left"/>
      <w:pPr>
        <w:ind w:left="3600" w:hanging="360"/>
      </w:pPr>
    </w:lvl>
    <w:lvl w:ilvl="5" w:tplc="44D02BD6">
      <w:start w:val="1"/>
      <w:numFmt w:val="lowerRoman"/>
      <w:lvlText w:val="%6."/>
      <w:lvlJc w:val="right"/>
      <w:pPr>
        <w:ind w:left="4320" w:hanging="180"/>
      </w:pPr>
    </w:lvl>
    <w:lvl w:ilvl="6" w:tplc="2B26C650">
      <w:start w:val="1"/>
      <w:numFmt w:val="decimal"/>
      <w:lvlText w:val="%7."/>
      <w:lvlJc w:val="left"/>
      <w:pPr>
        <w:ind w:left="5040" w:hanging="360"/>
      </w:pPr>
    </w:lvl>
    <w:lvl w:ilvl="7" w:tplc="72708DBA">
      <w:start w:val="1"/>
      <w:numFmt w:val="lowerLetter"/>
      <w:lvlText w:val="%8."/>
      <w:lvlJc w:val="left"/>
      <w:pPr>
        <w:ind w:left="5760" w:hanging="360"/>
      </w:pPr>
    </w:lvl>
    <w:lvl w:ilvl="8" w:tplc="AEC2F70C">
      <w:start w:val="1"/>
      <w:numFmt w:val="lowerRoman"/>
      <w:lvlText w:val="%9."/>
      <w:lvlJc w:val="right"/>
      <w:pPr>
        <w:ind w:left="6480" w:hanging="180"/>
      </w:pPr>
    </w:lvl>
  </w:abstractNum>
  <w:abstractNum w:abstractNumId="26" w15:restartNumberingAfterBreak="0">
    <w:nsid w:val="50CF5C00"/>
    <w:multiLevelType w:val="hybridMultilevel"/>
    <w:tmpl w:val="778CB63C"/>
    <w:lvl w:ilvl="0" w:tplc="ACAA84BC">
      <w:start w:val="1"/>
      <w:numFmt w:val="bullet"/>
      <w:lvlText w:val=""/>
      <w:lvlJc w:val="left"/>
      <w:pPr>
        <w:ind w:left="769" w:hanging="360"/>
      </w:pPr>
      <w:rPr>
        <w:rFonts w:ascii="Symbol" w:hAnsi="Symbol" w:hint="default"/>
      </w:rPr>
    </w:lvl>
    <w:lvl w:ilvl="1" w:tplc="8FEE0EB4">
      <w:start w:val="1"/>
      <w:numFmt w:val="bullet"/>
      <w:lvlText w:val="o"/>
      <w:lvlJc w:val="left"/>
      <w:pPr>
        <w:ind w:left="1489" w:hanging="360"/>
      </w:pPr>
      <w:rPr>
        <w:rFonts w:ascii="Courier New" w:hAnsi="Courier New" w:cs="Courier New" w:hint="default"/>
      </w:rPr>
    </w:lvl>
    <w:lvl w:ilvl="2" w:tplc="6FE89A08">
      <w:start w:val="1"/>
      <w:numFmt w:val="bullet"/>
      <w:lvlText w:val=""/>
      <w:lvlJc w:val="left"/>
      <w:pPr>
        <w:ind w:left="2209" w:hanging="360"/>
      </w:pPr>
      <w:rPr>
        <w:rFonts w:ascii="Wingdings" w:hAnsi="Wingdings" w:hint="default"/>
      </w:rPr>
    </w:lvl>
    <w:lvl w:ilvl="3" w:tplc="91785380">
      <w:start w:val="1"/>
      <w:numFmt w:val="bullet"/>
      <w:lvlText w:val=""/>
      <w:lvlJc w:val="left"/>
      <w:pPr>
        <w:ind w:left="2929" w:hanging="360"/>
      </w:pPr>
      <w:rPr>
        <w:rFonts w:ascii="Symbol" w:hAnsi="Symbol" w:hint="default"/>
      </w:rPr>
    </w:lvl>
    <w:lvl w:ilvl="4" w:tplc="DDD4934A">
      <w:start w:val="1"/>
      <w:numFmt w:val="bullet"/>
      <w:lvlText w:val="o"/>
      <w:lvlJc w:val="left"/>
      <w:pPr>
        <w:ind w:left="3649" w:hanging="360"/>
      </w:pPr>
      <w:rPr>
        <w:rFonts w:ascii="Courier New" w:hAnsi="Courier New" w:cs="Courier New" w:hint="default"/>
      </w:rPr>
    </w:lvl>
    <w:lvl w:ilvl="5" w:tplc="259C16C0">
      <w:start w:val="1"/>
      <w:numFmt w:val="bullet"/>
      <w:lvlText w:val=""/>
      <w:lvlJc w:val="left"/>
      <w:pPr>
        <w:ind w:left="4369" w:hanging="360"/>
      </w:pPr>
      <w:rPr>
        <w:rFonts w:ascii="Wingdings" w:hAnsi="Wingdings" w:hint="default"/>
      </w:rPr>
    </w:lvl>
    <w:lvl w:ilvl="6" w:tplc="3EE6564C">
      <w:start w:val="1"/>
      <w:numFmt w:val="bullet"/>
      <w:lvlText w:val=""/>
      <w:lvlJc w:val="left"/>
      <w:pPr>
        <w:ind w:left="5089" w:hanging="360"/>
      </w:pPr>
      <w:rPr>
        <w:rFonts w:ascii="Symbol" w:hAnsi="Symbol" w:hint="default"/>
      </w:rPr>
    </w:lvl>
    <w:lvl w:ilvl="7" w:tplc="1040A910">
      <w:start w:val="1"/>
      <w:numFmt w:val="bullet"/>
      <w:lvlText w:val="o"/>
      <w:lvlJc w:val="left"/>
      <w:pPr>
        <w:ind w:left="5809" w:hanging="360"/>
      </w:pPr>
      <w:rPr>
        <w:rFonts w:ascii="Courier New" w:hAnsi="Courier New" w:cs="Courier New" w:hint="default"/>
      </w:rPr>
    </w:lvl>
    <w:lvl w:ilvl="8" w:tplc="6646F684">
      <w:start w:val="1"/>
      <w:numFmt w:val="bullet"/>
      <w:lvlText w:val=""/>
      <w:lvlJc w:val="left"/>
      <w:pPr>
        <w:ind w:left="6529" w:hanging="360"/>
      </w:pPr>
      <w:rPr>
        <w:rFonts w:ascii="Wingdings" w:hAnsi="Wingdings" w:hint="default"/>
      </w:rPr>
    </w:lvl>
  </w:abstractNum>
  <w:abstractNum w:abstractNumId="27" w15:restartNumberingAfterBreak="0">
    <w:nsid w:val="52F6605A"/>
    <w:multiLevelType w:val="hybridMultilevel"/>
    <w:tmpl w:val="2B62C504"/>
    <w:lvl w:ilvl="0" w:tplc="E1E465A6">
      <w:start w:val="1"/>
      <w:numFmt w:val="decimal"/>
      <w:lvlText w:val="%1."/>
      <w:lvlJc w:val="left"/>
      <w:pPr>
        <w:ind w:left="928" w:hanging="360"/>
      </w:pPr>
    </w:lvl>
    <w:lvl w:ilvl="1" w:tplc="0C383408">
      <w:start w:val="1"/>
      <w:numFmt w:val="lowerLetter"/>
      <w:lvlText w:val="%2."/>
      <w:lvlJc w:val="left"/>
      <w:pPr>
        <w:ind w:left="1440" w:hanging="360"/>
      </w:pPr>
    </w:lvl>
    <w:lvl w:ilvl="2" w:tplc="A60C8736">
      <w:start w:val="1"/>
      <w:numFmt w:val="lowerRoman"/>
      <w:lvlText w:val="%3."/>
      <w:lvlJc w:val="right"/>
      <w:pPr>
        <w:ind w:left="2160" w:hanging="180"/>
      </w:pPr>
    </w:lvl>
    <w:lvl w:ilvl="3" w:tplc="C8EA4A4E">
      <w:start w:val="1"/>
      <w:numFmt w:val="decimal"/>
      <w:lvlText w:val="%4."/>
      <w:lvlJc w:val="left"/>
      <w:pPr>
        <w:ind w:left="2880" w:hanging="360"/>
      </w:pPr>
    </w:lvl>
    <w:lvl w:ilvl="4" w:tplc="F20EC012">
      <w:start w:val="1"/>
      <w:numFmt w:val="lowerLetter"/>
      <w:lvlText w:val="%5."/>
      <w:lvlJc w:val="left"/>
      <w:pPr>
        <w:ind w:left="3600" w:hanging="360"/>
      </w:pPr>
    </w:lvl>
    <w:lvl w:ilvl="5" w:tplc="F1A2597A">
      <w:start w:val="1"/>
      <w:numFmt w:val="lowerRoman"/>
      <w:lvlText w:val="%6."/>
      <w:lvlJc w:val="right"/>
      <w:pPr>
        <w:ind w:left="4320" w:hanging="180"/>
      </w:pPr>
    </w:lvl>
    <w:lvl w:ilvl="6" w:tplc="3AF64C0C">
      <w:start w:val="1"/>
      <w:numFmt w:val="decimal"/>
      <w:lvlText w:val="%7."/>
      <w:lvlJc w:val="left"/>
      <w:pPr>
        <w:ind w:left="5040" w:hanging="360"/>
      </w:pPr>
    </w:lvl>
    <w:lvl w:ilvl="7" w:tplc="F5124F42">
      <w:start w:val="1"/>
      <w:numFmt w:val="lowerLetter"/>
      <w:lvlText w:val="%8."/>
      <w:lvlJc w:val="left"/>
      <w:pPr>
        <w:ind w:left="5760" w:hanging="360"/>
      </w:pPr>
    </w:lvl>
    <w:lvl w:ilvl="8" w:tplc="023ADC52">
      <w:start w:val="1"/>
      <w:numFmt w:val="lowerRoman"/>
      <w:lvlText w:val="%9."/>
      <w:lvlJc w:val="right"/>
      <w:pPr>
        <w:ind w:left="6480" w:hanging="180"/>
      </w:pPr>
    </w:lvl>
  </w:abstractNum>
  <w:abstractNum w:abstractNumId="28" w15:restartNumberingAfterBreak="0">
    <w:nsid w:val="54173CA3"/>
    <w:multiLevelType w:val="hybridMultilevel"/>
    <w:tmpl w:val="11C064BE"/>
    <w:lvl w:ilvl="0" w:tplc="4150FEDC">
      <w:start w:val="1"/>
      <w:numFmt w:val="none"/>
      <w:suff w:val="nothing"/>
      <w:lvlText w:val=""/>
      <w:lvlJc w:val="left"/>
      <w:pPr>
        <w:tabs>
          <w:tab w:val="num" w:pos="0"/>
        </w:tabs>
        <w:ind w:left="0" w:firstLine="0"/>
      </w:pPr>
    </w:lvl>
    <w:lvl w:ilvl="1" w:tplc="F1CEF8F2">
      <w:start w:val="1"/>
      <w:numFmt w:val="none"/>
      <w:suff w:val="nothing"/>
      <w:lvlText w:val=""/>
      <w:lvlJc w:val="left"/>
      <w:pPr>
        <w:tabs>
          <w:tab w:val="num" w:pos="0"/>
        </w:tabs>
        <w:ind w:left="0" w:firstLine="0"/>
      </w:pPr>
    </w:lvl>
    <w:lvl w:ilvl="2" w:tplc="22568334">
      <w:start w:val="1"/>
      <w:numFmt w:val="none"/>
      <w:suff w:val="nothing"/>
      <w:lvlText w:val=""/>
      <w:lvlJc w:val="left"/>
      <w:pPr>
        <w:tabs>
          <w:tab w:val="num" w:pos="0"/>
        </w:tabs>
        <w:ind w:left="0" w:firstLine="0"/>
      </w:pPr>
    </w:lvl>
    <w:lvl w:ilvl="3" w:tplc="CD4C573C">
      <w:start w:val="1"/>
      <w:numFmt w:val="none"/>
      <w:suff w:val="nothing"/>
      <w:lvlText w:val=""/>
      <w:lvlJc w:val="left"/>
      <w:pPr>
        <w:tabs>
          <w:tab w:val="num" w:pos="0"/>
        </w:tabs>
        <w:ind w:left="0" w:firstLine="0"/>
      </w:pPr>
    </w:lvl>
    <w:lvl w:ilvl="4" w:tplc="F3BE48E8">
      <w:start w:val="1"/>
      <w:numFmt w:val="none"/>
      <w:suff w:val="nothing"/>
      <w:lvlText w:val=""/>
      <w:lvlJc w:val="left"/>
      <w:pPr>
        <w:tabs>
          <w:tab w:val="num" w:pos="0"/>
        </w:tabs>
        <w:ind w:left="0" w:firstLine="0"/>
      </w:pPr>
    </w:lvl>
    <w:lvl w:ilvl="5" w:tplc="4F026C84">
      <w:start w:val="1"/>
      <w:numFmt w:val="none"/>
      <w:suff w:val="nothing"/>
      <w:lvlText w:val=""/>
      <w:lvlJc w:val="left"/>
      <w:pPr>
        <w:tabs>
          <w:tab w:val="num" w:pos="0"/>
        </w:tabs>
        <w:ind w:left="0" w:firstLine="0"/>
      </w:pPr>
    </w:lvl>
    <w:lvl w:ilvl="6" w:tplc="73620B24">
      <w:start w:val="1"/>
      <w:numFmt w:val="none"/>
      <w:suff w:val="nothing"/>
      <w:lvlText w:val=""/>
      <w:lvlJc w:val="left"/>
      <w:pPr>
        <w:tabs>
          <w:tab w:val="num" w:pos="0"/>
        </w:tabs>
        <w:ind w:left="0" w:firstLine="0"/>
      </w:pPr>
    </w:lvl>
    <w:lvl w:ilvl="7" w:tplc="A484EC1A">
      <w:start w:val="1"/>
      <w:numFmt w:val="none"/>
      <w:suff w:val="nothing"/>
      <w:lvlText w:val=""/>
      <w:lvlJc w:val="left"/>
      <w:pPr>
        <w:tabs>
          <w:tab w:val="num" w:pos="0"/>
        </w:tabs>
        <w:ind w:left="0" w:firstLine="0"/>
      </w:pPr>
    </w:lvl>
    <w:lvl w:ilvl="8" w:tplc="651C648C">
      <w:start w:val="1"/>
      <w:numFmt w:val="none"/>
      <w:suff w:val="nothing"/>
      <w:lvlText w:val=""/>
      <w:lvlJc w:val="left"/>
      <w:pPr>
        <w:tabs>
          <w:tab w:val="num" w:pos="0"/>
        </w:tabs>
        <w:ind w:left="0" w:firstLine="0"/>
      </w:pPr>
    </w:lvl>
  </w:abstractNum>
  <w:abstractNum w:abstractNumId="29" w15:restartNumberingAfterBreak="0">
    <w:nsid w:val="55863F24"/>
    <w:multiLevelType w:val="hybridMultilevel"/>
    <w:tmpl w:val="141027D0"/>
    <w:lvl w:ilvl="0" w:tplc="B7782E58">
      <w:start w:val="1"/>
      <w:numFmt w:val="decimal"/>
      <w:lvlText w:val="%1)"/>
      <w:lvlJc w:val="left"/>
      <w:pPr>
        <w:ind w:left="442" w:hanging="408"/>
      </w:pPr>
      <w:rPr>
        <w:rFonts w:hint="default"/>
      </w:rPr>
    </w:lvl>
    <w:lvl w:ilvl="1" w:tplc="3FF892D2">
      <w:start w:val="1"/>
      <w:numFmt w:val="lowerLetter"/>
      <w:lvlText w:val="%2."/>
      <w:lvlJc w:val="left"/>
      <w:pPr>
        <w:ind w:left="1114" w:hanging="360"/>
      </w:pPr>
    </w:lvl>
    <w:lvl w:ilvl="2" w:tplc="0E8EA36E">
      <w:start w:val="1"/>
      <w:numFmt w:val="lowerRoman"/>
      <w:lvlText w:val="%3."/>
      <w:lvlJc w:val="right"/>
      <w:pPr>
        <w:ind w:left="1834" w:hanging="180"/>
      </w:pPr>
    </w:lvl>
    <w:lvl w:ilvl="3" w:tplc="4970DF04">
      <w:start w:val="1"/>
      <w:numFmt w:val="decimal"/>
      <w:lvlText w:val="%4."/>
      <w:lvlJc w:val="left"/>
      <w:pPr>
        <w:ind w:left="2554" w:hanging="360"/>
      </w:pPr>
    </w:lvl>
    <w:lvl w:ilvl="4" w:tplc="407090C4">
      <w:start w:val="1"/>
      <w:numFmt w:val="lowerLetter"/>
      <w:lvlText w:val="%5."/>
      <w:lvlJc w:val="left"/>
      <w:pPr>
        <w:ind w:left="3274" w:hanging="360"/>
      </w:pPr>
    </w:lvl>
    <w:lvl w:ilvl="5" w:tplc="3D22B262">
      <w:start w:val="1"/>
      <w:numFmt w:val="lowerRoman"/>
      <w:lvlText w:val="%6."/>
      <w:lvlJc w:val="right"/>
      <w:pPr>
        <w:ind w:left="3994" w:hanging="180"/>
      </w:pPr>
    </w:lvl>
    <w:lvl w:ilvl="6" w:tplc="F1583E88">
      <w:start w:val="1"/>
      <w:numFmt w:val="decimal"/>
      <w:lvlText w:val="%7."/>
      <w:lvlJc w:val="left"/>
      <w:pPr>
        <w:ind w:left="4714" w:hanging="360"/>
      </w:pPr>
    </w:lvl>
    <w:lvl w:ilvl="7" w:tplc="5AF04646">
      <w:start w:val="1"/>
      <w:numFmt w:val="lowerLetter"/>
      <w:lvlText w:val="%8."/>
      <w:lvlJc w:val="left"/>
      <w:pPr>
        <w:ind w:left="5434" w:hanging="360"/>
      </w:pPr>
    </w:lvl>
    <w:lvl w:ilvl="8" w:tplc="5E846118">
      <w:start w:val="1"/>
      <w:numFmt w:val="lowerRoman"/>
      <w:lvlText w:val="%9."/>
      <w:lvlJc w:val="right"/>
      <w:pPr>
        <w:ind w:left="6154" w:hanging="180"/>
      </w:pPr>
    </w:lvl>
  </w:abstractNum>
  <w:abstractNum w:abstractNumId="30" w15:restartNumberingAfterBreak="0">
    <w:nsid w:val="5AD27595"/>
    <w:multiLevelType w:val="hybridMultilevel"/>
    <w:tmpl w:val="3D566718"/>
    <w:lvl w:ilvl="0" w:tplc="A0BA6C98">
      <w:start w:val="1"/>
      <w:numFmt w:val="bullet"/>
      <w:lvlText w:val=""/>
      <w:lvlJc w:val="left"/>
      <w:pPr>
        <w:tabs>
          <w:tab w:val="num" w:pos="720"/>
        </w:tabs>
        <w:ind w:left="720" w:hanging="360"/>
      </w:pPr>
      <w:rPr>
        <w:rFonts w:ascii="Symbol" w:hAnsi="Symbol" w:hint="default"/>
        <w:sz w:val="20"/>
      </w:rPr>
    </w:lvl>
    <w:lvl w:ilvl="1" w:tplc="6E680894">
      <w:start w:val="1"/>
      <w:numFmt w:val="bullet"/>
      <w:lvlText w:val="o"/>
      <w:lvlJc w:val="left"/>
      <w:pPr>
        <w:tabs>
          <w:tab w:val="num" w:pos="1440"/>
        </w:tabs>
        <w:ind w:left="1440" w:hanging="360"/>
      </w:pPr>
      <w:rPr>
        <w:rFonts w:ascii="Courier New" w:hAnsi="Courier New" w:hint="default"/>
        <w:sz w:val="20"/>
      </w:rPr>
    </w:lvl>
    <w:lvl w:ilvl="2" w:tplc="861E9E22">
      <w:start w:val="1"/>
      <w:numFmt w:val="bullet"/>
      <w:lvlText w:val=""/>
      <w:lvlJc w:val="left"/>
      <w:pPr>
        <w:tabs>
          <w:tab w:val="num" w:pos="2160"/>
        </w:tabs>
        <w:ind w:left="2160" w:hanging="360"/>
      </w:pPr>
      <w:rPr>
        <w:rFonts w:ascii="Wingdings" w:hAnsi="Wingdings" w:hint="default"/>
        <w:sz w:val="20"/>
      </w:rPr>
    </w:lvl>
    <w:lvl w:ilvl="3" w:tplc="F8743860">
      <w:start w:val="1"/>
      <w:numFmt w:val="bullet"/>
      <w:lvlText w:val=""/>
      <w:lvlJc w:val="left"/>
      <w:pPr>
        <w:tabs>
          <w:tab w:val="num" w:pos="2880"/>
        </w:tabs>
        <w:ind w:left="2880" w:hanging="360"/>
      </w:pPr>
      <w:rPr>
        <w:rFonts w:ascii="Wingdings" w:hAnsi="Wingdings" w:hint="default"/>
        <w:sz w:val="20"/>
      </w:rPr>
    </w:lvl>
    <w:lvl w:ilvl="4" w:tplc="331E94BE">
      <w:start w:val="1"/>
      <w:numFmt w:val="bullet"/>
      <w:lvlText w:val=""/>
      <w:lvlJc w:val="left"/>
      <w:pPr>
        <w:tabs>
          <w:tab w:val="num" w:pos="3600"/>
        </w:tabs>
        <w:ind w:left="3600" w:hanging="360"/>
      </w:pPr>
      <w:rPr>
        <w:rFonts w:ascii="Wingdings" w:hAnsi="Wingdings" w:hint="default"/>
        <w:sz w:val="20"/>
      </w:rPr>
    </w:lvl>
    <w:lvl w:ilvl="5" w:tplc="D9EE1CB2">
      <w:start w:val="1"/>
      <w:numFmt w:val="bullet"/>
      <w:lvlText w:val=""/>
      <w:lvlJc w:val="left"/>
      <w:pPr>
        <w:tabs>
          <w:tab w:val="num" w:pos="4320"/>
        </w:tabs>
        <w:ind w:left="4320" w:hanging="360"/>
      </w:pPr>
      <w:rPr>
        <w:rFonts w:ascii="Wingdings" w:hAnsi="Wingdings" w:hint="default"/>
        <w:sz w:val="20"/>
      </w:rPr>
    </w:lvl>
    <w:lvl w:ilvl="6" w:tplc="4232F86C">
      <w:start w:val="1"/>
      <w:numFmt w:val="bullet"/>
      <w:lvlText w:val=""/>
      <w:lvlJc w:val="left"/>
      <w:pPr>
        <w:tabs>
          <w:tab w:val="num" w:pos="5040"/>
        </w:tabs>
        <w:ind w:left="5040" w:hanging="360"/>
      </w:pPr>
      <w:rPr>
        <w:rFonts w:ascii="Wingdings" w:hAnsi="Wingdings" w:hint="default"/>
        <w:sz w:val="20"/>
      </w:rPr>
    </w:lvl>
    <w:lvl w:ilvl="7" w:tplc="DABAB9EE">
      <w:start w:val="1"/>
      <w:numFmt w:val="bullet"/>
      <w:lvlText w:val=""/>
      <w:lvlJc w:val="left"/>
      <w:pPr>
        <w:tabs>
          <w:tab w:val="num" w:pos="5760"/>
        </w:tabs>
        <w:ind w:left="5760" w:hanging="360"/>
      </w:pPr>
      <w:rPr>
        <w:rFonts w:ascii="Wingdings" w:hAnsi="Wingdings" w:hint="default"/>
        <w:sz w:val="20"/>
      </w:rPr>
    </w:lvl>
    <w:lvl w:ilvl="8" w:tplc="4EB4A3E2">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FA7887"/>
    <w:multiLevelType w:val="multilevel"/>
    <w:tmpl w:val="21226938"/>
    <w:styleLink w:val="1"/>
    <w:lvl w:ilvl="0">
      <w:start w:val="1"/>
      <w:numFmt w:val="decimal"/>
      <w:pStyle w:val="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5CE163FC"/>
    <w:multiLevelType w:val="hybridMultilevel"/>
    <w:tmpl w:val="01349792"/>
    <w:lvl w:ilvl="0" w:tplc="6226E262">
      <w:start w:val="1"/>
      <w:numFmt w:val="bullet"/>
      <w:lvlText w:val=""/>
      <w:lvlJc w:val="left"/>
      <w:pPr>
        <w:ind w:left="720" w:hanging="360"/>
      </w:pPr>
      <w:rPr>
        <w:rFonts w:ascii="Symbol" w:hAnsi="Symbol" w:hint="default"/>
      </w:rPr>
    </w:lvl>
    <w:lvl w:ilvl="1" w:tplc="60F03272">
      <w:start w:val="1"/>
      <w:numFmt w:val="bullet"/>
      <w:lvlText w:val="o"/>
      <w:lvlJc w:val="left"/>
      <w:pPr>
        <w:ind w:left="1440" w:hanging="360"/>
      </w:pPr>
      <w:rPr>
        <w:rFonts w:ascii="Courier New" w:hAnsi="Courier New" w:cs="Courier New" w:hint="default"/>
      </w:rPr>
    </w:lvl>
    <w:lvl w:ilvl="2" w:tplc="9EE8A16E">
      <w:start w:val="1"/>
      <w:numFmt w:val="bullet"/>
      <w:lvlText w:val=""/>
      <w:lvlJc w:val="left"/>
      <w:pPr>
        <w:ind w:left="2160" w:hanging="360"/>
      </w:pPr>
      <w:rPr>
        <w:rFonts w:ascii="Wingdings" w:hAnsi="Wingdings" w:hint="default"/>
      </w:rPr>
    </w:lvl>
    <w:lvl w:ilvl="3" w:tplc="9E6642D8">
      <w:start w:val="1"/>
      <w:numFmt w:val="bullet"/>
      <w:lvlText w:val=""/>
      <w:lvlJc w:val="left"/>
      <w:pPr>
        <w:ind w:left="2880" w:hanging="360"/>
      </w:pPr>
      <w:rPr>
        <w:rFonts w:ascii="Symbol" w:hAnsi="Symbol" w:hint="default"/>
      </w:rPr>
    </w:lvl>
    <w:lvl w:ilvl="4" w:tplc="C5E0DD68">
      <w:start w:val="1"/>
      <w:numFmt w:val="bullet"/>
      <w:lvlText w:val="o"/>
      <w:lvlJc w:val="left"/>
      <w:pPr>
        <w:ind w:left="3600" w:hanging="360"/>
      </w:pPr>
      <w:rPr>
        <w:rFonts w:ascii="Courier New" w:hAnsi="Courier New" w:cs="Courier New" w:hint="default"/>
      </w:rPr>
    </w:lvl>
    <w:lvl w:ilvl="5" w:tplc="825433EA">
      <w:start w:val="1"/>
      <w:numFmt w:val="bullet"/>
      <w:lvlText w:val=""/>
      <w:lvlJc w:val="left"/>
      <w:pPr>
        <w:ind w:left="4320" w:hanging="360"/>
      </w:pPr>
      <w:rPr>
        <w:rFonts w:ascii="Wingdings" w:hAnsi="Wingdings" w:hint="default"/>
      </w:rPr>
    </w:lvl>
    <w:lvl w:ilvl="6" w:tplc="1ADCCB66">
      <w:start w:val="1"/>
      <w:numFmt w:val="bullet"/>
      <w:lvlText w:val=""/>
      <w:lvlJc w:val="left"/>
      <w:pPr>
        <w:ind w:left="5040" w:hanging="360"/>
      </w:pPr>
      <w:rPr>
        <w:rFonts w:ascii="Symbol" w:hAnsi="Symbol" w:hint="default"/>
      </w:rPr>
    </w:lvl>
    <w:lvl w:ilvl="7" w:tplc="915267A8">
      <w:start w:val="1"/>
      <w:numFmt w:val="bullet"/>
      <w:lvlText w:val="o"/>
      <w:lvlJc w:val="left"/>
      <w:pPr>
        <w:ind w:left="5760" w:hanging="360"/>
      </w:pPr>
      <w:rPr>
        <w:rFonts w:ascii="Courier New" w:hAnsi="Courier New" w:cs="Courier New" w:hint="default"/>
      </w:rPr>
    </w:lvl>
    <w:lvl w:ilvl="8" w:tplc="F0521BD4">
      <w:start w:val="1"/>
      <w:numFmt w:val="bullet"/>
      <w:lvlText w:val=""/>
      <w:lvlJc w:val="left"/>
      <w:pPr>
        <w:ind w:left="6480" w:hanging="360"/>
      </w:pPr>
      <w:rPr>
        <w:rFonts w:ascii="Wingdings" w:hAnsi="Wingdings" w:hint="default"/>
      </w:rPr>
    </w:lvl>
  </w:abstractNum>
  <w:abstractNum w:abstractNumId="33" w15:restartNumberingAfterBreak="0">
    <w:nsid w:val="6A5801D3"/>
    <w:multiLevelType w:val="hybridMultilevel"/>
    <w:tmpl w:val="3FFAC4E2"/>
    <w:lvl w:ilvl="0" w:tplc="89D65608">
      <w:start w:val="1"/>
      <w:numFmt w:val="decimal"/>
      <w:lvlText w:val="%1."/>
      <w:lvlJc w:val="left"/>
      <w:pPr>
        <w:ind w:left="720" w:hanging="360"/>
      </w:pPr>
      <w:rPr>
        <w:rFonts w:hint="default"/>
      </w:rPr>
    </w:lvl>
    <w:lvl w:ilvl="1" w:tplc="C42418B2">
      <w:start w:val="1"/>
      <w:numFmt w:val="lowerLetter"/>
      <w:lvlText w:val="%2."/>
      <w:lvlJc w:val="left"/>
      <w:pPr>
        <w:ind w:left="1440" w:hanging="360"/>
      </w:pPr>
    </w:lvl>
    <w:lvl w:ilvl="2" w:tplc="E55ED8D2">
      <w:start w:val="1"/>
      <w:numFmt w:val="lowerRoman"/>
      <w:lvlText w:val="%3."/>
      <w:lvlJc w:val="right"/>
      <w:pPr>
        <w:ind w:left="2160" w:hanging="180"/>
      </w:pPr>
    </w:lvl>
    <w:lvl w:ilvl="3" w:tplc="74EABE06">
      <w:start w:val="1"/>
      <w:numFmt w:val="decimal"/>
      <w:lvlText w:val="%4."/>
      <w:lvlJc w:val="left"/>
      <w:pPr>
        <w:ind w:left="2880" w:hanging="360"/>
      </w:pPr>
    </w:lvl>
    <w:lvl w:ilvl="4" w:tplc="83A0354A">
      <w:start w:val="1"/>
      <w:numFmt w:val="lowerLetter"/>
      <w:lvlText w:val="%5."/>
      <w:lvlJc w:val="left"/>
      <w:pPr>
        <w:ind w:left="3600" w:hanging="360"/>
      </w:pPr>
    </w:lvl>
    <w:lvl w:ilvl="5" w:tplc="CFFA30F4">
      <w:start w:val="1"/>
      <w:numFmt w:val="lowerRoman"/>
      <w:lvlText w:val="%6."/>
      <w:lvlJc w:val="right"/>
      <w:pPr>
        <w:ind w:left="4320" w:hanging="180"/>
      </w:pPr>
    </w:lvl>
    <w:lvl w:ilvl="6" w:tplc="6B1A407A">
      <w:start w:val="1"/>
      <w:numFmt w:val="decimal"/>
      <w:lvlText w:val="%7."/>
      <w:lvlJc w:val="left"/>
      <w:pPr>
        <w:ind w:left="5040" w:hanging="360"/>
      </w:pPr>
    </w:lvl>
    <w:lvl w:ilvl="7" w:tplc="E828F2C2">
      <w:start w:val="1"/>
      <w:numFmt w:val="lowerLetter"/>
      <w:lvlText w:val="%8."/>
      <w:lvlJc w:val="left"/>
      <w:pPr>
        <w:ind w:left="5760" w:hanging="360"/>
      </w:pPr>
    </w:lvl>
    <w:lvl w:ilvl="8" w:tplc="AA864F32">
      <w:start w:val="1"/>
      <w:numFmt w:val="lowerRoman"/>
      <w:lvlText w:val="%9."/>
      <w:lvlJc w:val="right"/>
      <w:pPr>
        <w:ind w:left="6480" w:hanging="180"/>
      </w:pPr>
    </w:lvl>
  </w:abstractNum>
  <w:abstractNum w:abstractNumId="34" w15:restartNumberingAfterBreak="0">
    <w:nsid w:val="7797272E"/>
    <w:multiLevelType w:val="hybridMultilevel"/>
    <w:tmpl w:val="76CA9424"/>
    <w:lvl w:ilvl="0" w:tplc="BF780B86">
      <w:start w:val="10"/>
      <w:numFmt w:val="decimal"/>
      <w:lvlText w:val="%1."/>
      <w:lvlJc w:val="left"/>
      <w:pPr>
        <w:tabs>
          <w:tab w:val="num" w:pos="540"/>
        </w:tabs>
        <w:ind w:left="540" w:hanging="360"/>
      </w:pPr>
    </w:lvl>
    <w:lvl w:ilvl="1" w:tplc="4D6C9930">
      <w:start w:val="1"/>
      <w:numFmt w:val="none"/>
      <w:pStyle w:val="20"/>
      <w:lvlText w:val=""/>
      <w:lvlJc w:val="left"/>
      <w:pPr>
        <w:tabs>
          <w:tab w:val="num" w:pos="360"/>
        </w:tabs>
        <w:ind w:left="0" w:firstLine="0"/>
      </w:pPr>
    </w:lvl>
    <w:lvl w:ilvl="2" w:tplc="342AA3C8">
      <w:start w:val="1"/>
      <w:numFmt w:val="none"/>
      <w:lvlText w:val=""/>
      <w:lvlJc w:val="left"/>
      <w:pPr>
        <w:tabs>
          <w:tab w:val="num" w:pos="360"/>
        </w:tabs>
        <w:ind w:left="0" w:firstLine="0"/>
      </w:pPr>
    </w:lvl>
    <w:lvl w:ilvl="3" w:tplc="E22E93A6">
      <w:start w:val="1"/>
      <w:numFmt w:val="none"/>
      <w:lvlText w:val=""/>
      <w:lvlJc w:val="left"/>
      <w:pPr>
        <w:tabs>
          <w:tab w:val="num" w:pos="360"/>
        </w:tabs>
        <w:ind w:left="0" w:firstLine="0"/>
      </w:pPr>
    </w:lvl>
    <w:lvl w:ilvl="4" w:tplc="F2A06676">
      <w:start w:val="1"/>
      <w:numFmt w:val="none"/>
      <w:lvlText w:val=""/>
      <w:lvlJc w:val="left"/>
      <w:pPr>
        <w:tabs>
          <w:tab w:val="num" w:pos="360"/>
        </w:tabs>
        <w:ind w:left="0" w:firstLine="0"/>
      </w:pPr>
    </w:lvl>
    <w:lvl w:ilvl="5" w:tplc="449A557A">
      <w:start w:val="1"/>
      <w:numFmt w:val="none"/>
      <w:lvlText w:val=""/>
      <w:lvlJc w:val="left"/>
      <w:pPr>
        <w:tabs>
          <w:tab w:val="num" w:pos="360"/>
        </w:tabs>
        <w:ind w:left="0" w:firstLine="0"/>
      </w:pPr>
    </w:lvl>
    <w:lvl w:ilvl="6" w:tplc="BD167920">
      <w:start w:val="1"/>
      <w:numFmt w:val="none"/>
      <w:lvlText w:val=""/>
      <w:lvlJc w:val="left"/>
      <w:pPr>
        <w:tabs>
          <w:tab w:val="num" w:pos="360"/>
        </w:tabs>
        <w:ind w:left="0" w:firstLine="0"/>
      </w:pPr>
    </w:lvl>
    <w:lvl w:ilvl="7" w:tplc="4EEAFDFA">
      <w:start w:val="1"/>
      <w:numFmt w:val="none"/>
      <w:lvlText w:val=""/>
      <w:lvlJc w:val="left"/>
      <w:pPr>
        <w:tabs>
          <w:tab w:val="num" w:pos="360"/>
        </w:tabs>
        <w:ind w:left="0" w:firstLine="0"/>
      </w:pPr>
    </w:lvl>
    <w:lvl w:ilvl="8" w:tplc="0138076C">
      <w:start w:val="1"/>
      <w:numFmt w:val="none"/>
      <w:lvlText w:val=""/>
      <w:lvlJc w:val="left"/>
      <w:pPr>
        <w:tabs>
          <w:tab w:val="num" w:pos="360"/>
        </w:tabs>
        <w:ind w:left="0" w:firstLine="0"/>
      </w:pPr>
    </w:lvl>
  </w:abstractNum>
  <w:abstractNum w:abstractNumId="35" w15:restartNumberingAfterBreak="0">
    <w:nsid w:val="7B0A07B5"/>
    <w:multiLevelType w:val="multilevel"/>
    <w:tmpl w:val="04BAC422"/>
    <w:lvl w:ilvl="0">
      <w:start w:val="1"/>
      <w:numFmt w:val="decimal"/>
      <w:lvlText w:val="%1."/>
      <w:lvlJc w:val="left"/>
      <w:pPr>
        <w:ind w:left="3763" w:hanging="360"/>
      </w:pPr>
      <w:rPr>
        <w:b/>
      </w:rPr>
    </w:lvl>
    <w:lvl w:ilvl="1">
      <w:start w:val="1"/>
      <w:numFmt w:val="decimal"/>
      <w:lvlText w:val="%1.%2."/>
      <w:lvlJc w:val="left"/>
      <w:pPr>
        <w:ind w:left="7947" w:hanging="432"/>
      </w:pPr>
      <w:rPr>
        <w:i w:val="0"/>
        <w:sz w:val="24"/>
      </w:rPr>
    </w:lvl>
    <w:lvl w:ilvl="2">
      <w:start w:val="1"/>
      <w:numFmt w:val="decimal"/>
      <w:lvlText w:val="%1.%2.%3."/>
      <w:lvlJc w:val="left"/>
      <w:pPr>
        <w:ind w:left="4758" w:hanging="504"/>
      </w:pPr>
      <w:rPr>
        <w:i w:val="0"/>
        <w:sz w:val="24"/>
      </w:rPr>
    </w:lvl>
    <w:lvl w:ilvl="3">
      <w:start w:val="1"/>
      <w:numFmt w:val="decimal"/>
      <w:lvlText w:val="%1.%2.%3.%4."/>
      <w:lvlJc w:val="left"/>
      <w:pPr>
        <w:ind w:left="5469" w:hanging="648"/>
      </w:pPr>
    </w:lvl>
    <w:lvl w:ilvl="4">
      <w:start w:val="1"/>
      <w:numFmt w:val="decimal"/>
      <w:lvlText w:val="%1.%2.%3.%4.%5."/>
      <w:lvlJc w:val="left"/>
      <w:pPr>
        <w:ind w:left="5635" w:hanging="792"/>
      </w:pPr>
    </w:lvl>
    <w:lvl w:ilvl="5">
      <w:start w:val="1"/>
      <w:numFmt w:val="decimal"/>
      <w:lvlText w:val="%1.%2.%3.%4.%5.%6."/>
      <w:lvlJc w:val="left"/>
      <w:pPr>
        <w:ind w:left="6139" w:hanging="936"/>
      </w:pPr>
    </w:lvl>
    <w:lvl w:ilvl="6">
      <w:start w:val="1"/>
      <w:numFmt w:val="decimal"/>
      <w:lvlText w:val="%1.%2.%3.%4.%5.%6.%7."/>
      <w:lvlJc w:val="left"/>
      <w:pPr>
        <w:ind w:left="6643" w:hanging="1080"/>
      </w:pPr>
    </w:lvl>
    <w:lvl w:ilvl="7">
      <w:start w:val="1"/>
      <w:numFmt w:val="decimal"/>
      <w:lvlText w:val="%1.%2.%3.%4.%5.%6.%7.%8."/>
      <w:lvlJc w:val="left"/>
      <w:pPr>
        <w:ind w:left="7147" w:hanging="1224"/>
      </w:pPr>
    </w:lvl>
    <w:lvl w:ilvl="8">
      <w:start w:val="1"/>
      <w:numFmt w:val="decimal"/>
      <w:lvlText w:val="%1.%2.%3.%4.%5.%6.%7.%8.%9."/>
      <w:lvlJc w:val="left"/>
      <w:pPr>
        <w:ind w:left="7723" w:hanging="1440"/>
      </w:pPr>
    </w:lvl>
  </w:abstractNum>
  <w:abstractNum w:abstractNumId="36" w15:restartNumberingAfterBreak="0">
    <w:nsid w:val="7F39110F"/>
    <w:multiLevelType w:val="hybridMultilevel"/>
    <w:tmpl w:val="65DC4630"/>
    <w:lvl w:ilvl="0" w:tplc="F63AB70A">
      <w:start w:val="1"/>
      <w:numFmt w:val="decimal"/>
      <w:lvlText w:val="%1."/>
      <w:lvlJc w:val="left"/>
      <w:pPr>
        <w:ind w:left="360" w:hanging="360"/>
      </w:pPr>
    </w:lvl>
    <w:lvl w:ilvl="1" w:tplc="7C7289A6">
      <w:start w:val="1"/>
      <w:numFmt w:val="lowerLetter"/>
      <w:lvlText w:val="%2."/>
      <w:lvlJc w:val="left"/>
      <w:pPr>
        <w:ind w:left="1440" w:hanging="360"/>
      </w:pPr>
    </w:lvl>
    <w:lvl w:ilvl="2" w:tplc="1DB8A146">
      <w:start w:val="1"/>
      <w:numFmt w:val="lowerRoman"/>
      <w:lvlText w:val="%3."/>
      <w:lvlJc w:val="right"/>
      <w:pPr>
        <w:ind w:left="2160" w:hanging="180"/>
      </w:pPr>
    </w:lvl>
    <w:lvl w:ilvl="3" w:tplc="9690903A">
      <w:start w:val="1"/>
      <w:numFmt w:val="decimal"/>
      <w:lvlText w:val="%4."/>
      <w:lvlJc w:val="left"/>
      <w:pPr>
        <w:ind w:left="2880" w:hanging="360"/>
      </w:pPr>
    </w:lvl>
    <w:lvl w:ilvl="4" w:tplc="83C6AC18">
      <w:start w:val="1"/>
      <w:numFmt w:val="lowerLetter"/>
      <w:lvlText w:val="%5."/>
      <w:lvlJc w:val="left"/>
      <w:pPr>
        <w:ind w:left="3600" w:hanging="360"/>
      </w:pPr>
    </w:lvl>
    <w:lvl w:ilvl="5" w:tplc="B0DA24B4">
      <w:start w:val="1"/>
      <w:numFmt w:val="lowerRoman"/>
      <w:lvlText w:val="%6."/>
      <w:lvlJc w:val="right"/>
      <w:pPr>
        <w:ind w:left="4320" w:hanging="180"/>
      </w:pPr>
    </w:lvl>
    <w:lvl w:ilvl="6" w:tplc="55BA4B2E">
      <w:start w:val="1"/>
      <w:numFmt w:val="decimal"/>
      <w:lvlText w:val="%7."/>
      <w:lvlJc w:val="left"/>
      <w:pPr>
        <w:ind w:left="5040" w:hanging="360"/>
      </w:pPr>
    </w:lvl>
    <w:lvl w:ilvl="7" w:tplc="A5A8AF72">
      <w:start w:val="1"/>
      <w:numFmt w:val="lowerLetter"/>
      <w:lvlText w:val="%8."/>
      <w:lvlJc w:val="left"/>
      <w:pPr>
        <w:ind w:left="5760" w:hanging="360"/>
      </w:pPr>
    </w:lvl>
    <w:lvl w:ilvl="8" w:tplc="329CE070">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4"/>
    <w:lvlOverride w:ilvl="0">
      <w:startOverride w:val="10"/>
    </w:lvlOverride>
  </w:num>
  <w:num w:numId="3">
    <w:abstractNumId w:val="15"/>
  </w:num>
  <w:num w:numId="4">
    <w:abstractNumId w:val="31"/>
  </w:num>
  <w:num w:numId="5">
    <w:abstractNumId w:val="12"/>
  </w:num>
  <w:num w:numId="6">
    <w:abstractNumId w:val="29"/>
  </w:num>
  <w:num w:numId="7">
    <w:abstractNumId w:val="19"/>
  </w:num>
  <w:num w:numId="8">
    <w:abstractNumId w:val="17"/>
  </w:num>
  <w:num w:numId="9">
    <w:abstractNumId w:val="22"/>
  </w:num>
  <w:num w:numId="10">
    <w:abstractNumId w:val="10"/>
  </w:num>
  <w:num w:numId="11">
    <w:abstractNumId w:val="4"/>
  </w:num>
  <w:num w:numId="12">
    <w:abstractNumId w:val="7"/>
  </w:num>
  <w:num w:numId="13">
    <w:abstractNumId w:val="8"/>
  </w:num>
  <w:num w:numId="14">
    <w:abstractNumId w:val="18"/>
  </w:num>
  <w:num w:numId="15">
    <w:abstractNumId w:val="21"/>
  </w:num>
  <w:num w:numId="16">
    <w:abstractNumId w:val="2"/>
    <w:lvlOverride w:ilvl="0">
      <w:startOverride w:val="1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6"/>
  </w:num>
  <w:num w:numId="19">
    <w:abstractNumId w:val="13"/>
  </w:num>
  <w:num w:numId="20">
    <w:abstractNumId w:val="28"/>
  </w:num>
  <w:num w:numId="21">
    <w:abstractNumId w:val="30"/>
  </w:num>
  <w:num w:numId="22">
    <w:abstractNumId w:val="2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6"/>
  </w:num>
  <w:num w:numId="25">
    <w:abstractNumId w:val="33"/>
  </w:num>
  <w:num w:numId="26">
    <w:abstractNumId w:val="24"/>
  </w:num>
  <w:num w:numId="27">
    <w:abstractNumId w:val="35"/>
  </w:num>
  <w:num w:numId="28">
    <w:abstractNumId w:val="14"/>
  </w:num>
  <w:num w:numId="29">
    <w:abstractNumId w:val="25"/>
  </w:num>
  <w:num w:numId="30">
    <w:abstractNumId w:val="1"/>
  </w:num>
  <w:num w:numId="31">
    <w:abstractNumId w:val="20"/>
  </w:num>
  <w:num w:numId="32">
    <w:abstractNumId w:val="36"/>
  </w:num>
  <w:num w:numId="33">
    <w:abstractNumId w:val="27"/>
  </w:num>
  <w:num w:numId="34">
    <w:abstractNumId w:val="3"/>
  </w:num>
  <w:num w:numId="35">
    <w:abstractNumId w:val="5"/>
  </w:num>
  <w:num w:numId="36">
    <w:abstractNumId w:val="26"/>
  </w:num>
  <w:num w:numId="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6CAC"/>
    <w:rsid w:val="00041EEF"/>
    <w:rsid w:val="00070B1D"/>
    <w:rsid w:val="00073266"/>
    <w:rsid w:val="001501CA"/>
    <w:rsid w:val="002A35DF"/>
    <w:rsid w:val="004143A8"/>
    <w:rsid w:val="004510A7"/>
    <w:rsid w:val="004F60B8"/>
    <w:rsid w:val="00573DBC"/>
    <w:rsid w:val="0073686D"/>
    <w:rsid w:val="00822802"/>
    <w:rsid w:val="0085390C"/>
    <w:rsid w:val="008D2A72"/>
    <w:rsid w:val="00A46CAC"/>
    <w:rsid w:val="00AC0B73"/>
    <w:rsid w:val="00BB1F58"/>
    <w:rsid w:val="00D41013"/>
    <w:rsid w:val="00E041BD"/>
    <w:rsid w:val="00E10FB3"/>
    <w:rsid w:val="00E25AF5"/>
    <w:rsid w:val="00E83D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52159"/>
  <w15:docId w15:val="{50CD1D8C-C89F-4AF7-9D1B-F0430EF27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0">
    <w:name w:val="heading 1"/>
    <w:basedOn w:val="a"/>
    <w:next w:val="a"/>
    <w:link w:val="11"/>
    <w:uiPriority w:val="9"/>
    <w:qFormat/>
    <w:pPr>
      <w:widowControl w:val="0"/>
      <w:tabs>
        <w:tab w:val="left" w:pos="567"/>
      </w:tabs>
      <w:spacing w:before="120" w:after="120" w:line="240" w:lineRule="auto"/>
      <w:ind w:left="567" w:hanging="567"/>
      <w:jc w:val="both"/>
      <w:outlineLvl w:val="0"/>
    </w:pPr>
    <w:rPr>
      <w:rFonts w:ascii="Times New Roman" w:eastAsia="Times New Roman" w:hAnsi="Times New Roman" w:cs="Times New Roman"/>
      <w:b/>
      <w:sz w:val="24"/>
      <w:szCs w:val="20"/>
      <w:lang w:eastAsia="ru-RU"/>
    </w:rPr>
  </w:style>
  <w:style w:type="paragraph" w:styleId="21">
    <w:name w:val="heading 2"/>
    <w:basedOn w:val="a"/>
    <w:next w:val="a"/>
    <w:link w:val="22"/>
    <w:uiPriority w:val="9"/>
    <w:qFormat/>
    <w:pPr>
      <w:keepNext/>
      <w:spacing w:after="0" w:line="240" w:lineRule="auto"/>
      <w:jc w:val="both"/>
      <w:outlineLvl w:val="1"/>
    </w:pPr>
    <w:rPr>
      <w:rFonts w:ascii="Times New Roman" w:eastAsia="Times New Roman" w:hAnsi="Times New Roman" w:cs="Times New Roman"/>
      <w:b/>
      <w:sz w:val="28"/>
      <w:szCs w:val="20"/>
      <w:lang w:eastAsia="ru-RU"/>
    </w:rPr>
  </w:style>
  <w:style w:type="paragraph" w:styleId="30">
    <w:name w:val="heading 3"/>
    <w:basedOn w:val="a"/>
    <w:next w:val="a"/>
    <w:link w:val="31"/>
    <w:qFormat/>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0"/>
    <w:next w:val="a"/>
    <w:link w:val="40"/>
    <w:qFormat/>
    <w:pPr>
      <w:keepNext w:val="0"/>
      <w:widowControl w:val="0"/>
      <w:spacing w:before="0" w:after="0"/>
      <w:jc w:val="both"/>
      <w:outlineLvl w:val="3"/>
    </w:pPr>
    <w:rPr>
      <w:b w:val="0"/>
      <w:bCs w:val="0"/>
      <w:sz w:val="24"/>
      <w:szCs w:val="24"/>
    </w:rPr>
  </w:style>
  <w:style w:type="paragraph" w:styleId="5">
    <w:name w:val="heading 5"/>
    <w:basedOn w:val="a"/>
    <w:next w:val="a"/>
    <w:link w:val="50"/>
    <w:uiPriority w:val="9"/>
    <w:semiHidden/>
    <w:unhideWhenUsed/>
    <w:qFormat/>
    <w:pPr>
      <w:keepNext/>
      <w:keepLines/>
      <w:spacing w:before="200" w:after="0" w:line="276" w:lineRule="auto"/>
      <w:outlineLvl w:val="4"/>
    </w:pPr>
    <w:rPr>
      <w:rFonts w:ascii="Cambria" w:eastAsia="Times New Roman" w:hAnsi="Cambria" w:cs="Times New Roman"/>
      <w:color w:val="243F60"/>
    </w:rPr>
  </w:style>
  <w:style w:type="paragraph" w:styleId="6">
    <w:name w:val="heading 6"/>
    <w:basedOn w:val="a"/>
    <w:next w:val="a"/>
    <w:link w:val="60"/>
    <w:qFormat/>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Заголовок Знак"/>
    <w:basedOn w:val="a0"/>
    <w:link w:val="a3"/>
    <w:uiPriority w:val="10"/>
    <w:rPr>
      <w:sz w:val="48"/>
      <w:szCs w:val="48"/>
    </w:rPr>
  </w:style>
  <w:style w:type="character" w:customStyle="1" w:styleId="SubtitleChar">
    <w:name w:val="Subtitle Char"/>
    <w:basedOn w:val="a0"/>
    <w:uiPriority w:val="11"/>
    <w:rPr>
      <w:sz w:val="24"/>
      <w:szCs w:val="24"/>
    </w:rPr>
  </w:style>
  <w:style w:type="paragraph" w:styleId="23">
    <w:name w:val="Quote"/>
    <w:basedOn w:val="a"/>
    <w:next w:val="a"/>
    <w:link w:val="24"/>
    <w:uiPriority w:val="29"/>
    <w:qFormat/>
    <w:pPr>
      <w:ind w:left="720" w:right="720"/>
    </w:pPr>
    <w:rPr>
      <w:i/>
    </w:rPr>
  </w:style>
  <w:style w:type="character" w:customStyle="1" w:styleId="24">
    <w:name w:val="Цитата 2 Знак"/>
    <w:link w:val="23"/>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8">
    <w:name w:val="endnote text"/>
    <w:basedOn w:val="a"/>
    <w:link w:val="a9"/>
    <w:uiPriority w:val="99"/>
    <w:semiHidden/>
    <w:unhideWhenUsed/>
    <w:pPr>
      <w:spacing w:after="0" w:line="240" w:lineRule="auto"/>
    </w:pPr>
    <w:rPr>
      <w:sz w:val="20"/>
    </w:rPr>
  </w:style>
  <w:style w:type="character" w:customStyle="1" w:styleId="a9">
    <w:name w:val="Текст концевой сноски Знак"/>
    <w:link w:val="a8"/>
    <w:uiPriority w:val="99"/>
    <w:rPr>
      <w:sz w:val="20"/>
    </w:rPr>
  </w:style>
  <w:style w:type="paragraph" w:styleId="13">
    <w:name w:val="toc 1"/>
    <w:basedOn w:val="a"/>
    <w:next w:val="a"/>
    <w:uiPriority w:val="39"/>
    <w:unhideWhenUsed/>
    <w:pPr>
      <w:spacing w:after="57"/>
    </w:pPr>
  </w:style>
  <w:style w:type="paragraph" w:styleId="26">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a">
    <w:name w:val="TOC Heading"/>
    <w:uiPriority w:val="39"/>
    <w:unhideWhenUsed/>
  </w:style>
  <w:style w:type="paragraph" w:styleId="ab">
    <w:name w:val="table of figures"/>
    <w:basedOn w:val="a"/>
    <w:next w:val="a"/>
    <w:uiPriority w:val="99"/>
    <w:unhideWhenUsed/>
    <w:pPr>
      <w:spacing w:after="0"/>
    </w:pPr>
  </w:style>
  <w:style w:type="character" w:customStyle="1" w:styleId="11">
    <w:name w:val="Заголовок 1 Знак"/>
    <w:basedOn w:val="a0"/>
    <w:link w:val="10"/>
    <w:uiPriority w:val="9"/>
    <w:rPr>
      <w:rFonts w:ascii="Times New Roman" w:eastAsia="Times New Roman" w:hAnsi="Times New Roman" w:cs="Times New Roman"/>
      <w:b/>
      <w:sz w:val="24"/>
      <w:szCs w:val="20"/>
      <w:lang w:eastAsia="ru-RU"/>
    </w:rPr>
  </w:style>
  <w:style w:type="character" w:customStyle="1" w:styleId="22">
    <w:name w:val="Заголовок 2 Знак"/>
    <w:basedOn w:val="a0"/>
    <w:link w:val="21"/>
    <w:uiPriority w:val="9"/>
    <w:rPr>
      <w:rFonts w:ascii="Times New Roman" w:eastAsia="Times New Roman" w:hAnsi="Times New Roman" w:cs="Times New Roman"/>
      <w:b/>
      <w:sz w:val="28"/>
      <w:szCs w:val="20"/>
      <w:lang w:eastAsia="ru-RU"/>
    </w:rPr>
  </w:style>
  <w:style w:type="character" w:customStyle="1" w:styleId="31">
    <w:name w:val="Заголовок 3 Знак"/>
    <w:basedOn w:val="a0"/>
    <w:link w:val="30"/>
    <w:rPr>
      <w:rFonts w:ascii="Arial" w:eastAsia="Times New Roman" w:hAnsi="Arial" w:cs="Times New Roman"/>
      <w:b/>
      <w:bCs/>
      <w:sz w:val="26"/>
      <w:szCs w:val="26"/>
    </w:rPr>
  </w:style>
  <w:style w:type="character" w:customStyle="1" w:styleId="40">
    <w:name w:val="Заголовок 4 Знак"/>
    <w:basedOn w:val="a0"/>
    <w:link w:val="4"/>
    <w:rPr>
      <w:rFonts w:ascii="Arial" w:eastAsia="Times New Roman" w:hAnsi="Arial" w:cs="Times New Roman"/>
      <w:sz w:val="24"/>
      <w:szCs w:val="24"/>
    </w:rPr>
  </w:style>
  <w:style w:type="character" w:customStyle="1" w:styleId="50">
    <w:name w:val="Заголовок 5 Знак"/>
    <w:basedOn w:val="a0"/>
    <w:link w:val="5"/>
    <w:uiPriority w:val="9"/>
    <w:semiHidden/>
    <w:rPr>
      <w:rFonts w:ascii="Cambria" w:eastAsia="Times New Roman" w:hAnsi="Cambria" w:cs="Times New Roman"/>
      <w:color w:val="243F60"/>
    </w:rPr>
  </w:style>
  <w:style w:type="character" w:customStyle="1" w:styleId="60">
    <w:name w:val="Заголовок 6 Знак"/>
    <w:basedOn w:val="a0"/>
    <w:link w:val="6"/>
    <w:rPr>
      <w:rFonts w:ascii="Times New Roman" w:eastAsia="Times New Roman" w:hAnsi="Times New Roman" w:cs="Times New Roman"/>
      <w:b/>
      <w:bCs/>
    </w:rPr>
  </w:style>
  <w:style w:type="character" w:customStyle="1" w:styleId="70">
    <w:name w:val="Заголовок 7 Знак"/>
    <w:basedOn w:val="a0"/>
    <w:link w:val="7"/>
    <w:rPr>
      <w:rFonts w:ascii="Times New Roman" w:eastAsia="Times New Roman" w:hAnsi="Times New Roman" w:cs="Times New Roman"/>
      <w:sz w:val="24"/>
      <w:szCs w:val="24"/>
    </w:rPr>
  </w:style>
  <w:style w:type="character" w:customStyle="1" w:styleId="80">
    <w:name w:val="Заголовок 8 Знак"/>
    <w:basedOn w:val="a0"/>
    <w:link w:val="8"/>
    <w:rPr>
      <w:rFonts w:ascii="Times New Roman" w:eastAsia="Times New Roman" w:hAnsi="Times New Roman" w:cs="Times New Roman"/>
      <w:i/>
      <w:iCs/>
      <w:sz w:val="24"/>
      <w:szCs w:val="24"/>
    </w:rPr>
  </w:style>
  <w:style w:type="numbering" w:customStyle="1" w:styleId="14">
    <w:name w:val="Нет списка1"/>
    <w:next w:val="a2"/>
    <w:uiPriority w:val="99"/>
    <w:semiHidden/>
    <w:unhideWhenUsed/>
  </w:style>
  <w:style w:type="paragraph" w:styleId="ac">
    <w:name w:val="List Paragraph"/>
    <w:basedOn w:val="a"/>
    <w:link w:val="ad"/>
    <w:uiPriority w:val="99"/>
    <w:qFormat/>
    <w:pPr>
      <w:spacing w:after="200" w:line="276" w:lineRule="auto"/>
      <w:ind w:left="720"/>
      <w:contextualSpacing/>
    </w:pPr>
    <w:rPr>
      <w:rFonts w:ascii="Calibri" w:eastAsia="Calibri" w:hAnsi="Calibri" w:cs="Times New Roman"/>
    </w:rPr>
  </w:style>
  <w:style w:type="table" w:styleId="ae">
    <w:name w:val="Table Grid"/>
    <w:basedOn w:val="a1"/>
    <w:qFormat/>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
    <w:name w:val="Hyperlink"/>
    <w:uiPriority w:val="99"/>
    <w:unhideWhenUsed/>
    <w:rPr>
      <w:color w:val="0000FF"/>
      <w:u w:val="single"/>
    </w:rPr>
  </w:style>
  <w:style w:type="paragraph" w:customStyle="1" w:styleId="ConsPlusNonformat">
    <w:name w:val="ConsPlusNonformat"/>
    <w:pPr>
      <w:widowControl w:val="0"/>
      <w:spacing w:after="0" w:line="240" w:lineRule="auto"/>
    </w:pPr>
    <w:rPr>
      <w:rFonts w:ascii="Courier New" w:eastAsia="Times New Roman" w:hAnsi="Courier New" w:cs="Times New Roman"/>
      <w:sz w:val="20"/>
      <w:szCs w:val="20"/>
      <w:lang w:eastAsia="ru-RU"/>
    </w:rPr>
  </w:style>
  <w:style w:type="paragraph" w:customStyle="1" w:styleId="Nonformat">
    <w:name w:val="Nonformat"/>
    <w:basedOn w:val="a"/>
    <w:pPr>
      <w:spacing w:after="0" w:line="240" w:lineRule="auto"/>
    </w:pPr>
    <w:rPr>
      <w:rFonts w:ascii="Consultant" w:eastAsia="Times New Roman" w:hAnsi="Consultant" w:cs="Times New Roman"/>
      <w:sz w:val="14"/>
      <w:szCs w:val="14"/>
      <w:lang w:eastAsia="ru-RU"/>
    </w:rPr>
  </w:style>
  <w:style w:type="character" w:customStyle="1" w:styleId="apple-converted-space">
    <w:name w:val="apple-converted-space"/>
    <w:basedOn w:val="a0"/>
  </w:style>
  <w:style w:type="paragraph" w:styleId="af0">
    <w:name w:val="header"/>
    <w:basedOn w:val="a"/>
    <w:link w:val="af1"/>
    <w:uiPriority w:val="99"/>
    <w:unhideWhenUsed/>
    <w:pPr>
      <w:tabs>
        <w:tab w:val="center" w:pos="4677"/>
        <w:tab w:val="right" w:pos="9355"/>
      </w:tabs>
      <w:spacing w:after="0" w:line="240" w:lineRule="auto"/>
    </w:pPr>
    <w:rPr>
      <w:rFonts w:ascii="Calibri" w:eastAsia="Calibri" w:hAnsi="Calibri" w:cs="Times New Roman"/>
    </w:rPr>
  </w:style>
  <w:style w:type="character" w:customStyle="1" w:styleId="af1">
    <w:name w:val="Верхний колонтитул Знак"/>
    <w:basedOn w:val="a0"/>
    <w:link w:val="af0"/>
    <w:uiPriority w:val="99"/>
    <w:rPr>
      <w:rFonts w:ascii="Calibri" w:eastAsia="Calibri" w:hAnsi="Calibri" w:cs="Times New Roman"/>
    </w:rPr>
  </w:style>
  <w:style w:type="paragraph" w:styleId="af2">
    <w:name w:val="footer"/>
    <w:basedOn w:val="a"/>
    <w:link w:val="af3"/>
    <w:uiPriority w:val="99"/>
    <w:unhideWhenUsed/>
    <w:pPr>
      <w:tabs>
        <w:tab w:val="center" w:pos="4677"/>
        <w:tab w:val="right" w:pos="9355"/>
      </w:tabs>
      <w:spacing w:after="0" w:line="240" w:lineRule="auto"/>
    </w:pPr>
    <w:rPr>
      <w:rFonts w:ascii="Calibri" w:eastAsia="Calibri" w:hAnsi="Calibri" w:cs="Times New Roman"/>
    </w:rPr>
  </w:style>
  <w:style w:type="character" w:customStyle="1" w:styleId="af3">
    <w:name w:val="Нижний колонтитул Знак"/>
    <w:basedOn w:val="a0"/>
    <w:link w:val="af2"/>
    <w:uiPriority w:val="99"/>
    <w:rPr>
      <w:rFonts w:ascii="Calibri" w:eastAsia="Calibri" w:hAnsi="Calibri" w:cs="Times New Roman"/>
    </w:rPr>
  </w:style>
  <w:style w:type="paragraph" w:styleId="af4">
    <w:name w:val="No Spacing"/>
    <w:link w:val="af5"/>
    <w:qFormat/>
    <w:pPr>
      <w:spacing w:after="0" w:line="240" w:lineRule="auto"/>
    </w:pPr>
    <w:rPr>
      <w:rFonts w:ascii="Calibri" w:eastAsia="Times New Roman" w:hAnsi="Calibri" w:cs="Times New Roman"/>
    </w:rPr>
  </w:style>
  <w:style w:type="character" w:customStyle="1" w:styleId="af5">
    <w:name w:val="Без интервала Знак"/>
    <w:link w:val="af4"/>
    <w:rPr>
      <w:rFonts w:ascii="Calibri" w:eastAsia="Times New Roman" w:hAnsi="Calibri" w:cs="Times New Roman"/>
    </w:rPr>
  </w:style>
  <w:style w:type="paragraph" w:styleId="af6">
    <w:name w:val="Balloon Text"/>
    <w:basedOn w:val="a"/>
    <w:link w:val="af7"/>
    <w:uiPriority w:val="99"/>
    <w:unhideWhenUsed/>
    <w:pPr>
      <w:spacing w:after="0" w:line="240" w:lineRule="auto"/>
    </w:pPr>
    <w:rPr>
      <w:rFonts w:ascii="Tahoma" w:eastAsia="Calibri" w:hAnsi="Tahoma" w:cs="Times New Roman"/>
      <w:sz w:val="16"/>
      <w:szCs w:val="16"/>
    </w:rPr>
  </w:style>
  <w:style w:type="character" w:customStyle="1" w:styleId="af7">
    <w:name w:val="Текст выноски Знак"/>
    <w:basedOn w:val="a0"/>
    <w:link w:val="af6"/>
    <w:uiPriority w:val="99"/>
    <w:rPr>
      <w:rFonts w:ascii="Tahoma" w:eastAsia="Calibri" w:hAnsi="Tahoma" w:cs="Times New Roman"/>
      <w:sz w:val="16"/>
      <w:szCs w:val="16"/>
    </w:rPr>
  </w:style>
  <w:style w:type="paragraph" w:customStyle="1" w:styleId="27">
    <w:name w:val="Абзац списка2"/>
    <w:basedOn w:val="a"/>
    <w:pPr>
      <w:spacing w:after="0" w:line="240" w:lineRule="auto"/>
      <w:ind w:left="708"/>
    </w:pPr>
    <w:rPr>
      <w:rFonts w:ascii="Times New Roman" w:eastAsia="Times New Roman" w:hAnsi="Times New Roman" w:cs="Times New Roman"/>
      <w:sz w:val="24"/>
      <w:szCs w:val="24"/>
      <w:lang w:eastAsia="ru-RU"/>
    </w:rPr>
  </w:style>
  <w:style w:type="paragraph" w:customStyle="1" w:styleId="af8">
    <w:name w:val="Знак"/>
    <w:basedOn w:val="a"/>
    <w:pPr>
      <w:spacing w:line="240" w:lineRule="exact"/>
    </w:pPr>
    <w:rPr>
      <w:rFonts w:ascii="Verdana" w:eastAsia="Times New Roman" w:hAnsi="Verdana" w:cs="Times New Roman"/>
      <w:sz w:val="20"/>
      <w:szCs w:val="20"/>
      <w:lang w:val="en-US"/>
    </w:rPr>
  </w:style>
  <w:style w:type="paragraph" w:styleId="28">
    <w:name w:val="Body Text 2"/>
    <w:basedOn w:val="a"/>
    <w:link w:val="29"/>
    <w:pPr>
      <w:spacing w:before="60" w:after="0" w:line="240" w:lineRule="auto"/>
      <w:jc w:val="both"/>
    </w:pPr>
    <w:rPr>
      <w:rFonts w:ascii="Times New Roman" w:eastAsia="Times New Roman" w:hAnsi="Times New Roman" w:cs="Times New Roman"/>
      <w:sz w:val="24"/>
      <w:szCs w:val="20"/>
    </w:rPr>
  </w:style>
  <w:style w:type="character" w:customStyle="1" w:styleId="29">
    <w:name w:val="Основной текст 2 Знак"/>
    <w:basedOn w:val="a0"/>
    <w:link w:val="28"/>
    <w:rPr>
      <w:rFonts w:ascii="Times New Roman" w:eastAsia="Times New Roman" w:hAnsi="Times New Roman" w:cs="Times New Roman"/>
      <w:sz w:val="24"/>
      <w:szCs w:val="20"/>
    </w:rPr>
  </w:style>
  <w:style w:type="paragraph" w:customStyle="1" w:styleId="ConsNormal">
    <w:name w:val="ConsNormal"/>
    <w:link w:val="ConsNormal0"/>
    <w:pPr>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pPr>
      <w:spacing w:after="0" w:line="240" w:lineRule="auto"/>
      <w:ind w:right="19772"/>
    </w:pPr>
    <w:rPr>
      <w:rFonts w:ascii="Courier New" w:eastAsia="Times New Roman" w:hAnsi="Courier New" w:cs="Courier New"/>
      <w:sz w:val="20"/>
      <w:szCs w:val="20"/>
      <w:lang w:eastAsia="ru-RU"/>
    </w:rPr>
  </w:style>
  <w:style w:type="paragraph" w:styleId="af9">
    <w:name w:val="Body Text Indent"/>
    <w:basedOn w:val="a"/>
    <w:link w:val="afa"/>
    <w:pPr>
      <w:widowControl w:val="0"/>
      <w:spacing w:after="0" w:line="240" w:lineRule="auto"/>
      <w:ind w:firstLine="485"/>
      <w:jc w:val="both"/>
    </w:pPr>
    <w:rPr>
      <w:rFonts w:ascii="Times New Roman" w:eastAsia="Times New Roman" w:hAnsi="Times New Roman" w:cs="Times New Roman"/>
      <w:sz w:val="20"/>
      <w:szCs w:val="20"/>
    </w:rPr>
  </w:style>
  <w:style w:type="character" w:customStyle="1" w:styleId="afa">
    <w:name w:val="Основной текст с отступом Знак"/>
    <w:basedOn w:val="a0"/>
    <w:link w:val="af9"/>
    <w:rPr>
      <w:rFonts w:ascii="Times New Roman" w:eastAsia="Times New Roman" w:hAnsi="Times New Roman" w:cs="Times New Roman"/>
      <w:sz w:val="20"/>
      <w:szCs w:val="20"/>
    </w:rPr>
  </w:style>
  <w:style w:type="paragraph" w:customStyle="1" w:styleId="ConsPlusNormal">
    <w:name w:val="ConsPlusNormal"/>
    <w:link w:val="ConsPlusNormal0"/>
    <w:uiPriority w:val="99"/>
    <w:pPr>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rPr>
      <w:rFonts w:ascii="Arial" w:eastAsia="Times New Roman" w:hAnsi="Arial" w:cs="Arial"/>
      <w:sz w:val="20"/>
      <w:szCs w:val="20"/>
      <w:lang w:eastAsia="ru-RU"/>
    </w:rPr>
  </w:style>
  <w:style w:type="character" w:customStyle="1" w:styleId="ConsPlusNormal0">
    <w:name w:val="ConsPlusNormal Знак"/>
    <w:link w:val="ConsPlusNormal"/>
    <w:uiPriority w:val="99"/>
    <w:rPr>
      <w:rFonts w:ascii="Arial" w:eastAsia="Times New Roman" w:hAnsi="Arial" w:cs="Arial"/>
      <w:sz w:val="20"/>
      <w:szCs w:val="20"/>
      <w:lang w:eastAsia="ru-RU"/>
    </w:rPr>
  </w:style>
  <w:style w:type="paragraph" w:styleId="2a">
    <w:name w:val="Body Text Indent 2"/>
    <w:basedOn w:val="a"/>
    <w:link w:val="2b"/>
    <w:unhideWhenUsed/>
    <w:pPr>
      <w:spacing w:after="120" w:line="480" w:lineRule="auto"/>
      <w:ind w:left="283"/>
    </w:pPr>
    <w:rPr>
      <w:rFonts w:ascii="Calibri" w:eastAsia="Calibri" w:hAnsi="Calibri" w:cs="Times New Roman"/>
    </w:rPr>
  </w:style>
  <w:style w:type="character" w:customStyle="1" w:styleId="2b">
    <w:name w:val="Основной текст с отступом 2 Знак"/>
    <w:basedOn w:val="a0"/>
    <w:link w:val="2a"/>
    <w:rPr>
      <w:rFonts w:ascii="Calibri" w:eastAsia="Calibri" w:hAnsi="Calibri" w:cs="Times New Roman"/>
    </w:rPr>
  </w:style>
  <w:style w:type="paragraph" w:customStyle="1" w:styleId="s1">
    <w:name w:val="s_1"/>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5">
    <w:name w:val="Сетка таблицы1"/>
    <w:basedOn w:val="a1"/>
    <w:next w:val="ae"/>
    <w:uiPriority w:val="99"/>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b">
    <w:name w:val="Обычный (веб) Знак Знак"/>
    <w:basedOn w:val="a"/>
    <w:next w:val="afc"/>
    <w:link w:val="afd"/>
    <w:uiPriority w:val="99"/>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d">
    <w:name w:val="Обычный (веб) Знак"/>
    <w:link w:val="afb"/>
    <w:rPr>
      <w:rFonts w:ascii="Times New Roman" w:eastAsia="Times New Roman" w:hAnsi="Times New Roman"/>
      <w:sz w:val="24"/>
      <w:szCs w:val="24"/>
    </w:rPr>
  </w:style>
  <w:style w:type="paragraph" w:customStyle="1" w:styleId="16">
    <w:name w:val="Знак1 Знак Знак Знак Знак Знак Знак"/>
    <w:basedOn w:val="a"/>
    <w:uiPriority w:val="99"/>
    <w:pPr>
      <w:spacing w:line="240" w:lineRule="exact"/>
    </w:pPr>
    <w:rPr>
      <w:rFonts w:ascii="Verdana" w:eastAsia="Times New Roman" w:hAnsi="Verdana" w:cs="Verdana"/>
      <w:sz w:val="20"/>
      <w:szCs w:val="20"/>
      <w:lang w:val="en-US"/>
    </w:rPr>
  </w:style>
  <w:style w:type="character" w:customStyle="1" w:styleId="17">
    <w:name w:val="Неразрешенное упоминание1"/>
    <w:uiPriority w:val="99"/>
    <w:semiHidden/>
    <w:unhideWhenUsed/>
    <w:rPr>
      <w:color w:val="605E5C"/>
      <w:shd w:val="clear" w:color="auto" w:fill="E1DFDD"/>
    </w:rPr>
  </w:style>
  <w:style w:type="numbering" w:customStyle="1" w:styleId="110">
    <w:name w:val="Нет списка11"/>
    <w:next w:val="a2"/>
    <w:uiPriority w:val="99"/>
    <w:semiHidden/>
    <w:unhideWhenUsed/>
  </w:style>
  <w:style w:type="numbering" w:customStyle="1" w:styleId="111">
    <w:name w:val="Нет списка111"/>
    <w:next w:val="a2"/>
    <w:uiPriority w:val="99"/>
    <w:semiHidden/>
    <w:unhideWhenUsed/>
  </w:style>
  <w:style w:type="paragraph" w:styleId="34">
    <w:name w:val="Body Text 3"/>
    <w:basedOn w:val="a"/>
    <w:link w:val="35"/>
    <w:unhideWhenUsed/>
    <w:pPr>
      <w:tabs>
        <w:tab w:val="left" w:pos="0"/>
        <w:tab w:val="left" w:pos="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pPr>
    <w:rPr>
      <w:rFonts w:ascii="Times New Roman" w:eastAsia="Times New Roman" w:hAnsi="Times New Roman" w:cs="Times New Roman"/>
      <w:iCs/>
      <w:color w:val="000000"/>
      <w:sz w:val="24"/>
      <w:szCs w:val="20"/>
      <w:lang w:eastAsia="ru-RU"/>
    </w:rPr>
  </w:style>
  <w:style w:type="character" w:customStyle="1" w:styleId="35">
    <w:name w:val="Основной текст 3 Знак"/>
    <w:basedOn w:val="a0"/>
    <w:link w:val="34"/>
    <w:rPr>
      <w:rFonts w:ascii="Times New Roman" w:eastAsia="Times New Roman" w:hAnsi="Times New Roman" w:cs="Times New Roman"/>
      <w:iCs/>
      <w:color w:val="000000"/>
      <w:sz w:val="24"/>
      <w:szCs w:val="20"/>
      <w:lang w:eastAsia="ru-RU"/>
    </w:rPr>
  </w:style>
  <w:style w:type="paragraph" w:styleId="36">
    <w:name w:val="Body Text Indent 3"/>
    <w:basedOn w:val="a"/>
    <w:link w:val="37"/>
    <w:unhideWhenUsed/>
    <w:pPr>
      <w:spacing w:after="120" w:line="240" w:lineRule="auto"/>
      <w:ind w:left="283"/>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0"/>
    <w:link w:val="36"/>
    <w:rPr>
      <w:rFonts w:ascii="Times New Roman" w:eastAsia="Times New Roman" w:hAnsi="Times New Roman" w:cs="Times New Roman"/>
      <w:sz w:val="16"/>
      <w:szCs w:val="16"/>
      <w:lang w:eastAsia="ru-RU"/>
    </w:rPr>
  </w:style>
  <w:style w:type="character" w:customStyle="1" w:styleId="38">
    <w:name w:val="Стиль3 Знак"/>
    <w:link w:val="3"/>
    <w:rPr>
      <w:sz w:val="24"/>
    </w:rPr>
  </w:style>
  <w:style w:type="paragraph" w:customStyle="1" w:styleId="3">
    <w:name w:val="Стиль3"/>
    <w:basedOn w:val="2a"/>
    <w:link w:val="38"/>
    <w:pPr>
      <w:widowControl w:val="0"/>
      <w:numPr>
        <w:ilvl w:val="2"/>
        <w:numId w:val="1"/>
      </w:numPr>
      <w:tabs>
        <w:tab w:val="clear" w:pos="1307"/>
        <w:tab w:val="num" w:pos="360"/>
      </w:tabs>
      <w:spacing w:after="0" w:line="240" w:lineRule="auto"/>
      <w:ind w:left="742"/>
      <w:jc w:val="both"/>
    </w:pPr>
    <w:rPr>
      <w:rFonts w:asciiTheme="minorHAnsi" w:eastAsiaTheme="minorHAnsi" w:hAnsiTheme="minorHAnsi" w:cstheme="minorBidi"/>
      <w:sz w:val="24"/>
    </w:rPr>
  </w:style>
  <w:style w:type="paragraph" w:customStyle="1" w:styleId="20">
    <w:name w:val="Уровень 2"/>
    <w:basedOn w:val="a"/>
    <w:pPr>
      <w:numPr>
        <w:ilvl w:val="1"/>
        <w:numId w:val="2"/>
      </w:numPr>
      <w:tabs>
        <w:tab w:val="clear" w:pos="360"/>
        <w:tab w:val="num" w:pos="0"/>
        <w:tab w:val="left" w:pos="720"/>
        <w:tab w:val="left" w:pos="1080"/>
      </w:tabs>
      <w:spacing w:before="120" w:after="0" w:line="240" w:lineRule="auto"/>
      <w:jc w:val="both"/>
      <w:outlineLvl w:val="2"/>
    </w:pPr>
    <w:rPr>
      <w:rFonts w:ascii="Times New Roman" w:eastAsia="Times New Roman" w:hAnsi="Times New Roman" w:cs="Times New Roman"/>
      <w:b/>
      <w:sz w:val="24"/>
      <w:szCs w:val="24"/>
      <w:lang w:eastAsia="ru-RU"/>
    </w:rPr>
  </w:style>
  <w:style w:type="character" w:customStyle="1" w:styleId="grame">
    <w:name w:val="grame"/>
  </w:style>
  <w:style w:type="paragraph" w:styleId="afe">
    <w:name w:val="Body Text"/>
    <w:basedOn w:val="a"/>
    <w:link w:val="aff"/>
    <w:pPr>
      <w:spacing w:after="120" w:line="240" w:lineRule="auto"/>
    </w:pPr>
    <w:rPr>
      <w:rFonts w:ascii="Times New Roman" w:eastAsia="Times New Roman" w:hAnsi="Times New Roman" w:cs="Times New Roman"/>
      <w:sz w:val="20"/>
      <w:szCs w:val="20"/>
      <w:lang w:eastAsia="ru-RU"/>
    </w:rPr>
  </w:style>
  <w:style w:type="character" w:customStyle="1" w:styleId="aff">
    <w:name w:val="Основной текст Знак"/>
    <w:basedOn w:val="a0"/>
    <w:link w:val="afe"/>
    <w:rPr>
      <w:rFonts w:ascii="Times New Roman" w:eastAsia="Times New Roman" w:hAnsi="Times New Roman" w:cs="Times New Roman"/>
      <w:sz w:val="20"/>
      <w:szCs w:val="20"/>
      <w:lang w:eastAsia="ru-RU"/>
    </w:rPr>
  </w:style>
  <w:style w:type="paragraph" w:styleId="HTML">
    <w:name w:val="HTML Preformatted"/>
    <w:basedOn w:val="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Times New Roman"/>
      <w:sz w:val="20"/>
      <w:szCs w:val="20"/>
    </w:rPr>
  </w:style>
  <w:style w:type="character" w:customStyle="1" w:styleId="HTML0">
    <w:name w:val="Стандартный HTML Знак"/>
    <w:basedOn w:val="a0"/>
    <w:link w:val="HTML"/>
    <w:rPr>
      <w:rFonts w:ascii="Courier New" w:eastAsia="Courier New" w:hAnsi="Courier New" w:cs="Times New Roman"/>
      <w:sz w:val="20"/>
      <w:szCs w:val="20"/>
    </w:rPr>
  </w:style>
  <w:style w:type="paragraph" w:styleId="aff0">
    <w:name w:val="footnote text"/>
    <w:basedOn w:val="a"/>
    <w:link w:val="aff1"/>
    <w:uiPriority w:val="99"/>
    <w:pPr>
      <w:spacing w:after="0" w:line="240" w:lineRule="auto"/>
    </w:pPr>
    <w:rPr>
      <w:rFonts w:ascii="Times New Roman" w:eastAsia="Times New Roman" w:hAnsi="Times New Roman" w:cs="Times New Roman"/>
      <w:sz w:val="20"/>
      <w:szCs w:val="20"/>
      <w:lang w:eastAsia="ru-RU"/>
    </w:rPr>
  </w:style>
  <w:style w:type="character" w:customStyle="1" w:styleId="aff1">
    <w:name w:val="Текст сноски Знак"/>
    <w:basedOn w:val="a0"/>
    <w:link w:val="aff0"/>
    <w:uiPriority w:val="99"/>
    <w:rPr>
      <w:rFonts w:ascii="Times New Roman" w:eastAsia="Times New Roman" w:hAnsi="Times New Roman" w:cs="Times New Roman"/>
      <w:sz w:val="20"/>
      <w:szCs w:val="20"/>
      <w:lang w:eastAsia="ru-RU"/>
    </w:rPr>
  </w:style>
  <w:style w:type="character" w:customStyle="1" w:styleId="aff2">
    <w:name w:val="Текст примечания Знак"/>
    <w:link w:val="aff3"/>
  </w:style>
  <w:style w:type="paragraph" w:styleId="aff3">
    <w:name w:val="annotation text"/>
    <w:basedOn w:val="a"/>
    <w:link w:val="aff2"/>
    <w:pPr>
      <w:spacing w:after="0" w:line="240" w:lineRule="auto"/>
    </w:pPr>
  </w:style>
  <w:style w:type="character" w:customStyle="1" w:styleId="18">
    <w:name w:val="Текст примечания Знак1"/>
    <w:basedOn w:val="a0"/>
    <w:uiPriority w:val="99"/>
    <w:rPr>
      <w:sz w:val="20"/>
      <w:szCs w:val="20"/>
    </w:rPr>
  </w:style>
  <w:style w:type="character" w:customStyle="1" w:styleId="aff4">
    <w:name w:val="Тема примечания Знак"/>
    <w:link w:val="aff5"/>
    <w:rPr>
      <w:b/>
      <w:bCs/>
    </w:rPr>
  </w:style>
  <w:style w:type="paragraph" w:styleId="aff5">
    <w:name w:val="annotation subject"/>
    <w:basedOn w:val="aff3"/>
    <w:next w:val="aff3"/>
    <w:link w:val="aff4"/>
    <w:rPr>
      <w:b/>
      <w:bCs/>
    </w:rPr>
  </w:style>
  <w:style w:type="character" w:customStyle="1" w:styleId="19">
    <w:name w:val="Тема примечания Знак1"/>
    <w:basedOn w:val="18"/>
    <w:uiPriority w:val="99"/>
    <w:rPr>
      <w:b/>
      <w:bCs/>
      <w:sz w:val="20"/>
      <w:szCs w:val="20"/>
    </w:rPr>
  </w:style>
  <w:style w:type="paragraph" w:customStyle="1" w:styleId="aff6">
    <w:name w:val="Îñíîâí"/>
    <w:basedOn w:val="a"/>
    <w:pPr>
      <w:widowControl w:val="0"/>
      <w:spacing w:after="0" w:line="240" w:lineRule="auto"/>
      <w:jc w:val="both"/>
    </w:pPr>
    <w:rPr>
      <w:rFonts w:ascii="Arial" w:eastAsia="Times New Roman" w:hAnsi="Arial" w:cs="Arial"/>
      <w:szCs w:val="20"/>
      <w:lang w:eastAsia="ru-RU"/>
    </w:rPr>
  </w:style>
  <w:style w:type="paragraph" w:customStyle="1" w:styleId="1a">
    <w:name w:val="Обычный1"/>
    <w:pPr>
      <w:widowControl w:val="0"/>
      <w:spacing w:after="0" w:line="278" w:lineRule="auto"/>
      <w:ind w:left="280"/>
    </w:pPr>
    <w:rPr>
      <w:rFonts w:ascii="Times New Roman" w:eastAsia="Times New Roman" w:hAnsi="Times New Roman" w:cs="Times New Roman"/>
      <w:sz w:val="20"/>
      <w:szCs w:val="20"/>
      <w:lang w:eastAsia="ru-RU"/>
    </w:rPr>
  </w:style>
  <w:style w:type="paragraph" w:customStyle="1" w:styleId="210">
    <w:name w:val="Основной текст 21"/>
    <w:basedOn w:val="a"/>
    <w:pPr>
      <w:widowControl w:val="0"/>
      <w:spacing w:before="120" w:after="120" w:line="240" w:lineRule="auto"/>
      <w:ind w:firstLine="851"/>
      <w:jc w:val="both"/>
    </w:pPr>
    <w:rPr>
      <w:rFonts w:ascii="Times New Roman" w:eastAsia="Times New Roman" w:hAnsi="Times New Roman" w:cs="Times New Roman"/>
      <w:sz w:val="24"/>
      <w:szCs w:val="20"/>
      <w:lang w:eastAsia="ru-RU"/>
    </w:rPr>
  </w:style>
  <w:style w:type="paragraph" w:customStyle="1" w:styleId="j0e">
    <w:name w:val="j0eбычный"/>
    <w:pPr>
      <w:widowControl w:val="0"/>
      <w:spacing w:after="0" w:line="240" w:lineRule="auto"/>
    </w:pPr>
    <w:rPr>
      <w:rFonts w:ascii="Times New Roman" w:eastAsia="Times New Roman" w:hAnsi="Times New Roman" w:cs="Times New Roman"/>
      <w:sz w:val="20"/>
      <w:szCs w:val="20"/>
      <w:lang w:eastAsia="ru-RU"/>
    </w:rPr>
  </w:style>
  <w:style w:type="paragraph" w:customStyle="1" w:styleId="Oaeno">
    <w:name w:val="Oaeno"/>
    <w:basedOn w:val="a"/>
    <w:pPr>
      <w:spacing w:after="0" w:line="240" w:lineRule="auto"/>
    </w:pPr>
    <w:rPr>
      <w:rFonts w:ascii="Courier New" w:eastAsia="Arial" w:hAnsi="Courier New" w:cs="Times New Roman"/>
      <w:sz w:val="20"/>
      <w:szCs w:val="20"/>
      <w:lang w:eastAsia="ar-SA"/>
    </w:rPr>
  </w:style>
  <w:style w:type="paragraph" w:styleId="aff7">
    <w:name w:val="Revision"/>
    <w:uiPriority w:val="99"/>
    <w:semiHidden/>
    <w:pPr>
      <w:spacing w:after="0" w:line="240" w:lineRule="auto"/>
    </w:pPr>
    <w:rPr>
      <w:rFonts w:ascii="Times New Roman" w:eastAsia="Times New Roman" w:hAnsi="Times New Roman" w:cs="Times New Roman"/>
      <w:sz w:val="24"/>
      <w:szCs w:val="24"/>
      <w:lang w:eastAsia="ru-RU"/>
    </w:rPr>
  </w:style>
  <w:style w:type="paragraph" w:customStyle="1" w:styleId="aff8">
    <w:name w:val="Содержимое таблицы"/>
    <w:basedOn w:val="afe"/>
    <w:pPr>
      <w:suppressLineNumbers/>
      <w:spacing w:after="0"/>
    </w:pPr>
    <w:rPr>
      <w:b/>
      <w:sz w:val="24"/>
    </w:rPr>
  </w:style>
  <w:style w:type="paragraph" w:customStyle="1" w:styleId="WW-2">
    <w:name w:val="WW-Основной текст 2"/>
    <w:basedOn w:val="a"/>
    <w:pPr>
      <w:widowControl w:val="0"/>
      <w:spacing w:after="0" w:line="240" w:lineRule="auto"/>
      <w:ind w:right="-1"/>
      <w:jc w:val="both"/>
    </w:pPr>
    <w:rPr>
      <w:rFonts w:ascii="Times New Roman" w:eastAsia="Times New Roman" w:hAnsi="Times New Roman" w:cs="Times New Roman"/>
      <w:sz w:val="20"/>
      <w:szCs w:val="20"/>
      <w:lang w:eastAsia="ru-RU"/>
    </w:rPr>
  </w:style>
  <w:style w:type="paragraph" w:customStyle="1" w:styleId="211">
    <w:name w:val="Основной текст с отступом 21"/>
    <w:basedOn w:val="a"/>
    <w:pPr>
      <w:widowControl w:val="0"/>
      <w:spacing w:after="0" w:line="240" w:lineRule="auto"/>
      <w:ind w:firstLine="567"/>
      <w:jc w:val="both"/>
    </w:pPr>
    <w:rPr>
      <w:rFonts w:ascii="Courier New" w:eastAsia="Times New Roman" w:hAnsi="Courier New" w:cs="Times New Roman"/>
      <w:szCs w:val="20"/>
      <w:lang w:eastAsia="ru-RU"/>
    </w:rPr>
  </w:style>
  <w:style w:type="paragraph" w:customStyle="1" w:styleId="310">
    <w:name w:val="Основной текст с отступом 31"/>
    <w:basedOn w:val="a"/>
    <w:pPr>
      <w:spacing w:after="0" w:line="240" w:lineRule="auto"/>
      <w:ind w:firstLine="567"/>
      <w:jc w:val="both"/>
    </w:pPr>
    <w:rPr>
      <w:rFonts w:ascii="Times New Roman" w:eastAsia="Times New Roman" w:hAnsi="Times New Roman" w:cs="Times New Roman"/>
      <w:color w:val="000000"/>
      <w:szCs w:val="20"/>
      <w:lang w:eastAsia="ru-RU"/>
    </w:rPr>
  </w:style>
  <w:style w:type="character" w:styleId="aff9">
    <w:name w:val="footnote reference"/>
    <w:rPr>
      <w:vertAlign w:val="superscript"/>
    </w:rPr>
  </w:style>
  <w:style w:type="character" w:styleId="affa">
    <w:name w:val="annotation reference"/>
    <w:rPr>
      <w:sz w:val="16"/>
      <w:szCs w:val="16"/>
    </w:rPr>
  </w:style>
  <w:style w:type="character" w:customStyle="1" w:styleId="WW-WW8Num4z0">
    <w:name w:val="WW-WW8Num4z0"/>
    <w:rPr>
      <w:rFonts w:ascii="Times New Roman" w:eastAsia="Times New Roman" w:hAnsi="Times New Roman" w:cs="Times New Roman" w:hint="default"/>
    </w:rPr>
  </w:style>
  <w:style w:type="table" w:customStyle="1" w:styleId="2c">
    <w:name w:val="Сетка таблицы2"/>
    <w:basedOn w:val="a1"/>
    <w:next w:val="ae"/>
    <w:uiPriority w:val="59"/>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styleId="111111">
    <w:name w:val="Outline List 2"/>
    <w:basedOn w:val="a2"/>
    <w:pPr>
      <w:numPr>
        <w:numId w:val="3"/>
      </w:numPr>
    </w:pPr>
  </w:style>
  <w:style w:type="numbering" w:customStyle="1" w:styleId="1">
    <w:name w:val="Текущий список1"/>
    <w:pPr>
      <w:numPr>
        <w:numId w:val="4"/>
      </w:numPr>
    </w:pPr>
  </w:style>
  <w:style w:type="paragraph" w:customStyle="1" w:styleId="CharChar">
    <w:name w:val="Char Char"/>
    <w:basedOn w:val="a"/>
    <w:semiHidden/>
    <w:pPr>
      <w:spacing w:before="100" w:beforeAutospacing="1" w:after="100" w:afterAutospacing="1" w:line="240" w:lineRule="auto"/>
      <w:jc w:val="both"/>
    </w:pPr>
    <w:rPr>
      <w:rFonts w:ascii="Tahoma" w:eastAsia="Times New Roman" w:hAnsi="Tahoma" w:cs="Times New Roman"/>
      <w:sz w:val="20"/>
      <w:szCs w:val="20"/>
      <w:lang w:val="en-US"/>
    </w:rPr>
  </w:style>
  <w:style w:type="character" w:styleId="affb">
    <w:name w:val="page number"/>
  </w:style>
  <w:style w:type="paragraph" w:customStyle="1" w:styleId="1b">
    <w:name w:val="Тема примечания1"/>
    <w:basedOn w:val="aff3"/>
    <w:next w:val="aff3"/>
    <w:semiHidden/>
    <w:rPr>
      <w:rFonts w:ascii="Arial" w:hAnsi="Arial"/>
      <w:b/>
      <w:bCs/>
    </w:rPr>
  </w:style>
  <w:style w:type="paragraph" w:customStyle="1" w:styleId="Standard">
    <w:name w:val="Standard"/>
    <w:pPr>
      <w:spacing w:after="0" w:line="240" w:lineRule="auto"/>
    </w:pPr>
    <w:rPr>
      <w:rFonts w:ascii="Times New Roman" w:eastAsia="Times New Roman" w:hAnsi="Times New Roman" w:cs="Times New Roman"/>
      <w:sz w:val="24"/>
      <w:szCs w:val="24"/>
      <w:lang w:eastAsia="ru-RU"/>
    </w:rPr>
  </w:style>
  <w:style w:type="character" w:customStyle="1" w:styleId="FontStyle15">
    <w:name w:val="Font Style15"/>
    <w:rPr>
      <w:rFonts w:ascii="Times New Roman" w:hAnsi="Times New Roman" w:cs="Times New Roman"/>
      <w:sz w:val="22"/>
      <w:szCs w:val="22"/>
    </w:rPr>
  </w:style>
  <w:style w:type="paragraph" w:customStyle="1" w:styleId="2d">
    <w:name w:val="Основной текст2"/>
    <w:basedOn w:val="a"/>
    <w:pPr>
      <w:widowControl w:val="0"/>
      <w:shd w:val="clear" w:color="auto" w:fill="FFFFFF"/>
      <w:spacing w:after="0" w:line="230" w:lineRule="exact"/>
    </w:pPr>
    <w:rPr>
      <w:rFonts w:ascii="Bookman Old Style" w:eastAsia="Bookman Old Style" w:hAnsi="Bookman Old Style" w:cs="Bookman Old Style"/>
      <w:color w:val="000000"/>
      <w:sz w:val="19"/>
      <w:szCs w:val="19"/>
      <w:lang w:eastAsia="ru-RU"/>
    </w:rPr>
  </w:style>
  <w:style w:type="paragraph" w:customStyle="1" w:styleId="1c">
    <w:name w:val="1 Знак"/>
    <w:basedOn w:val="a"/>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311">
    <w:name w:val="Основной текст 3 Знак1"/>
    <w:rPr>
      <w:rFonts w:ascii="Times New Roman" w:eastAsia="Times New Roman" w:hAnsi="Times New Roman" w:cs="Times New Roman"/>
      <w:sz w:val="16"/>
      <w:szCs w:val="16"/>
      <w:lang w:eastAsia="ru-RU"/>
    </w:rPr>
  </w:style>
  <w:style w:type="character" w:styleId="affc">
    <w:name w:val="endnote reference"/>
    <w:uiPriority w:val="99"/>
    <w:unhideWhenUsed/>
    <w:rPr>
      <w:vertAlign w:val="superscript"/>
    </w:rPr>
  </w:style>
  <w:style w:type="character" w:customStyle="1" w:styleId="affd">
    <w:name w:val="Основной текст_"/>
    <w:link w:val="1d"/>
    <w:rPr>
      <w:sz w:val="25"/>
      <w:szCs w:val="25"/>
      <w:shd w:val="clear" w:color="auto" w:fill="FFFFFF"/>
    </w:rPr>
  </w:style>
  <w:style w:type="character" w:customStyle="1" w:styleId="115pt">
    <w:name w:val="Основной текст + 11;5 pt"/>
    <w:rPr>
      <w:color w:val="000000"/>
      <w:spacing w:val="0"/>
      <w:position w:val="0"/>
      <w:sz w:val="23"/>
      <w:szCs w:val="23"/>
      <w:shd w:val="clear" w:color="auto" w:fill="FFFFFF"/>
      <w:lang w:val="ru-RU"/>
    </w:rPr>
  </w:style>
  <w:style w:type="character" w:customStyle="1" w:styleId="2e">
    <w:name w:val="Основной текст (2)_"/>
    <w:link w:val="2f"/>
    <w:rPr>
      <w:b/>
      <w:bCs/>
      <w:sz w:val="25"/>
      <w:szCs w:val="25"/>
      <w:shd w:val="clear" w:color="auto" w:fill="FFFFFF"/>
    </w:rPr>
  </w:style>
  <w:style w:type="character" w:customStyle="1" w:styleId="affe">
    <w:name w:val="Основной текст + Курсив"/>
    <w:rPr>
      <w:i/>
      <w:iCs/>
      <w:color w:val="000000"/>
      <w:spacing w:val="0"/>
      <w:position w:val="0"/>
      <w:sz w:val="25"/>
      <w:szCs w:val="25"/>
      <w:shd w:val="clear" w:color="auto" w:fill="FFFFFF"/>
      <w:lang w:val="ru-RU"/>
    </w:rPr>
  </w:style>
  <w:style w:type="paragraph" w:customStyle="1" w:styleId="1d">
    <w:name w:val="Основной текст1"/>
    <w:basedOn w:val="a"/>
    <w:link w:val="affd"/>
    <w:pPr>
      <w:widowControl w:val="0"/>
      <w:shd w:val="clear" w:color="auto" w:fill="FFFFFF"/>
      <w:spacing w:after="0" w:line="298" w:lineRule="exact"/>
      <w:ind w:hanging="1320"/>
      <w:jc w:val="right"/>
    </w:pPr>
    <w:rPr>
      <w:sz w:val="25"/>
      <w:szCs w:val="25"/>
    </w:rPr>
  </w:style>
  <w:style w:type="paragraph" w:customStyle="1" w:styleId="2f">
    <w:name w:val="Основной текст (2)"/>
    <w:basedOn w:val="a"/>
    <w:link w:val="2e"/>
    <w:pPr>
      <w:widowControl w:val="0"/>
      <w:shd w:val="clear" w:color="auto" w:fill="FFFFFF"/>
      <w:spacing w:before="660" w:after="0" w:line="298" w:lineRule="exact"/>
      <w:jc w:val="both"/>
    </w:pPr>
    <w:rPr>
      <w:b/>
      <w:bCs/>
      <w:sz w:val="25"/>
      <w:szCs w:val="25"/>
    </w:rPr>
  </w:style>
  <w:style w:type="character" w:styleId="afff">
    <w:name w:val="FollowedHyperlink"/>
    <w:uiPriority w:val="99"/>
    <w:unhideWhenUsed/>
    <w:rPr>
      <w:color w:val="800080"/>
      <w:u w:val="single"/>
    </w:rPr>
  </w:style>
  <w:style w:type="character" w:customStyle="1" w:styleId="afff0">
    <w:name w:val="Текст Знак"/>
    <w:link w:val="afff1"/>
    <w:rPr>
      <w:rFonts w:ascii="Courier New" w:hAnsi="Courier New" w:cs="Courier New"/>
    </w:rPr>
  </w:style>
  <w:style w:type="paragraph" w:styleId="afff1">
    <w:name w:val="Plain Text"/>
    <w:basedOn w:val="a"/>
    <w:link w:val="afff0"/>
    <w:pPr>
      <w:spacing w:after="0" w:line="240" w:lineRule="auto"/>
      <w:jc w:val="both"/>
    </w:pPr>
    <w:rPr>
      <w:rFonts w:ascii="Courier New" w:hAnsi="Courier New" w:cs="Courier New"/>
    </w:rPr>
  </w:style>
  <w:style w:type="character" w:customStyle="1" w:styleId="1e">
    <w:name w:val="Текст Знак1"/>
    <w:basedOn w:val="a0"/>
    <w:rPr>
      <w:rFonts w:ascii="Consolas" w:hAnsi="Consolas"/>
      <w:sz w:val="21"/>
      <w:szCs w:val="21"/>
    </w:rPr>
  </w:style>
  <w:style w:type="paragraph" w:customStyle="1" w:styleId="afff2">
    <w:name w:val="Îáû÷íûé"/>
    <w:pPr>
      <w:spacing w:after="0" w:line="240" w:lineRule="auto"/>
    </w:pPr>
    <w:rPr>
      <w:rFonts w:ascii="Times New Roman" w:eastAsia="Times New Roman" w:hAnsi="Times New Roman" w:cs="Times New Roman"/>
      <w:sz w:val="20"/>
      <w:szCs w:val="20"/>
      <w:lang w:eastAsia="ru-RU"/>
    </w:rPr>
  </w:style>
  <w:style w:type="paragraph" w:customStyle="1" w:styleId="02statia2">
    <w:name w:val="02statia2"/>
    <w:basedOn w:val="a"/>
    <w:pPr>
      <w:spacing w:before="120" w:after="0" w:line="320" w:lineRule="atLeast"/>
      <w:ind w:left="2020" w:hanging="880"/>
      <w:jc w:val="both"/>
    </w:pPr>
    <w:rPr>
      <w:rFonts w:ascii="GaramondNarrowC" w:eastAsia="MS Mincho" w:hAnsi="GaramondNarrowC" w:cs="GaramondNarrowC"/>
      <w:color w:val="000000"/>
      <w:sz w:val="21"/>
      <w:szCs w:val="21"/>
      <w:lang w:eastAsia="ru-RU"/>
    </w:rPr>
  </w:style>
  <w:style w:type="paragraph" w:customStyle="1" w:styleId="1f">
    <w:name w:val="Без интервала1"/>
    <w:pPr>
      <w:spacing w:after="0" w:line="240" w:lineRule="auto"/>
    </w:pPr>
    <w:rPr>
      <w:rFonts w:ascii="Calibri" w:eastAsia="Times New Roman" w:hAnsi="Calibri" w:cs="Times New Roman"/>
      <w:lang w:eastAsia="ru-RU"/>
    </w:rPr>
  </w:style>
  <w:style w:type="character" w:customStyle="1" w:styleId="f">
    <w:name w:val="f"/>
  </w:style>
  <w:style w:type="character" w:customStyle="1" w:styleId="100">
    <w:name w:val="Основной текст (10)_"/>
    <w:link w:val="101"/>
    <w:rPr>
      <w:sz w:val="23"/>
      <w:szCs w:val="23"/>
      <w:shd w:val="clear" w:color="auto" w:fill="FFFFFF"/>
    </w:rPr>
  </w:style>
  <w:style w:type="paragraph" w:customStyle="1" w:styleId="101">
    <w:name w:val="Основной текст (10)"/>
    <w:basedOn w:val="a"/>
    <w:link w:val="100"/>
    <w:pPr>
      <w:shd w:val="clear" w:color="auto" w:fill="FFFFFF"/>
      <w:spacing w:after="0" w:line="274" w:lineRule="exact"/>
      <w:ind w:hanging="380"/>
      <w:jc w:val="right"/>
    </w:pPr>
    <w:rPr>
      <w:sz w:val="23"/>
      <w:szCs w:val="23"/>
    </w:rPr>
  </w:style>
  <w:style w:type="character" w:styleId="afff3">
    <w:name w:val="Strong"/>
    <w:uiPriority w:val="22"/>
    <w:qFormat/>
    <w:rPr>
      <w:b/>
      <w:bCs/>
    </w:rPr>
  </w:style>
  <w:style w:type="character" w:customStyle="1" w:styleId="95pt">
    <w:name w:val="Основной текст + 9;5 pt;Не полужирный"/>
    <w:rPr>
      <w:rFonts w:ascii="Times New Roman" w:eastAsia="Times New Roman" w:hAnsi="Times New Roman" w:cs="Times New Roman"/>
      <w:b/>
      <w:bCs/>
      <w:i w:val="0"/>
      <w:iCs w:val="0"/>
      <w:smallCaps w:val="0"/>
      <w:strike w:val="0"/>
      <w:color w:val="000000"/>
      <w:spacing w:val="0"/>
      <w:position w:val="0"/>
      <w:sz w:val="19"/>
      <w:szCs w:val="19"/>
      <w:u w:val="none"/>
      <w:shd w:val="clear" w:color="auto" w:fill="FFFFFF"/>
      <w:lang w:val="ru-RU"/>
    </w:rPr>
  </w:style>
  <w:style w:type="character" w:customStyle="1" w:styleId="92">
    <w:name w:val="Основной текст + 9"/>
    <w:rPr>
      <w:rFonts w:ascii="Times New Roman" w:eastAsia="Times New Roman" w:hAnsi="Times New Roman" w:cs="Times New Roman" w:hint="default"/>
      <w:b/>
      <w:bCs/>
      <w:i w:val="0"/>
      <w:iCs w:val="0"/>
      <w:smallCaps w:val="0"/>
      <w:strike w:val="0"/>
      <w:color w:val="000000"/>
      <w:spacing w:val="0"/>
      <w:position w:val="0"/>
      <w:sz w:val="19"/>
      <w:szCs w:val="19"/>
      <w:u w:val="none"/>
      <w:lang w:val="ru-RU"/>
    </w:rPr>
  </w:style>
  <w:style w:type="character" w:customStyle="1" w:styleId="1f0">
    <w:name w:val="Основной текст Знак1"/>
    <w:uiPriority w:val="99"/>
    <w:semiHidden/>
    <w:rPr>
      <w:rFonts w:ascii="Times New Roman" w:eastAsia="Times New Roman" w:hAnsi="Times New Roman" w:cs="Times New Roman"/>
      <w:sz w:val="24"/>
      <w:szCs w:val="24"/>
      <w:lang w:eastAsia="ru-RU"/>
    </w:rPr>
  </w:style>
  <w:style w:type="numbering" w:customStyle="1" w:styleId="1111">
    <w:name w:val="Нет списка1111"/>
    <w:next w:val="a2"/>
    <w:uiPriority w:val="99"/>
    <w:semiHidden/>
    <w:unhideWhenUsed/>
  </w:style>
  <w:style w:type="character" w:customStyle="1" w:styleId="1f1">
    <w:name w:val="Просмотренная гиперссылка1"/>
    <w:uiPriority w:val="99"/>
    <w:unhideWhenUsed/>
    <w:rPr>
      <w:color w:val="800080"/>
      <w:u w:val="single"/>
    </w:rPr>
  </w:style>
  <w:style w:type="numbering" w:customStyle="1" w:styleId="2f0">
    <w:name w:val="Нет списка2"/>
    <w:next w:val="a2"/>
    <w:uiPriority w:val="99"/>
    <w:semiHidden/>
    <w:unhideWhenUsed/>
  </w:style>
  <w:style w:type="table" w:customStyle="1" w:styleId="112">
    <w:name w:val="Сетка таблицы11"/>
    <w:basedOn w:val="a1"/>
    <w:next w:val="ae"/>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12">
    <w:name w:val="Font Style12"/>
    <w:uiPriority w:val="99"/>
    <w:rPr>
      <w:rFonts w:ascii="Times New Roman" w:hAnsi="Times New Roman" w:cs="Times New Roman"/>
      <w:sz w:val="26"/>
      <w:szCs w:val="26"/>
    </w:rPr>
  </w:style>
  <w:style w:type="paragraph" w:customStyle="1" w:styleId="ConsPlusCell">
    <w:name w:val="ConsPlusCell"/>
    <w:pPr>
      <w:widowControl w:val="0"/>
      <w:spacing w:after="0" w:line="240" w:lineRule="auto"/>
    </w:pPr>
    <w:rPr>
      <w:rFonts w:ascii="Arial" w:eastAsia="Times New Roman" w:hAnsi="Arial" w:cs="Arial"/>
      <w:sz w:val="20"/>
      <w:szCs w:val="20"/>
      <w:lang w:eastAsia="ru-RU"/>
    </w:rPr>
  </w:style>
  <w:style w:type="character" w:customStyle="1" w:styleId="apple-style-span">
    <w:name w:val="apple-style-span"/>
  </w:style>
  <w:style w:type="character" w:customStyle="1" w:styleId="1f2">
    <w:name w:val="Текст выноски Знак1"/>
    <w:uiPriority w:val="99"/>
    <w:semiHidden/>
    <w:rPr>
      <w:rFonts w:ascii="Tahoma" w:hAnsi="Tahoma" w:cs="Tahoma"/>
      <w:color w:val="000000"/>
      <w:sz w:val="16"/>
      <w:szCs w:val="16"/>
      <w:lang w:eastAsia="ru-RU"/>
    </w:rPr>
  </w:style>
  <w:style w:type="character" w:customStyle="1" w:styleId="39">
    <w:name w:val="Основной текст (3)_"/>
    <w:link w:val="3a"/>
    <w:rPr>
      <w:sz w:val="26"/>
      <w:szCs w:val="26"/>
      <w:shd w:val="clear" w:color="auto" w:fill="FFFFFF"/>
    </w:rPr>
  </w:style>
  <w:style w:type="paragraph" w:customStyle="1" w:styleId="3a">
    <w:name w:val="Основной текст (3)"/>
    <w:basedOn w:val="a"/>
    <w:link w:val="39"/>
    <w:pPr>
      <w:shd w:val="clear" w:color="auto" w:fill="FFFFFF"/>
      <w:spacing w:before="900" w:after="0" w:line="317" w:lineRule="exact"/>
      <w:jc w:val="both"/>
    </w:pPr>
    <w:rPr>
      <w:sz w:val="26"/>
      <w:szCs w:val="26"/>
      <w:shd w:val="clear" w:color="auto" w:fill="FFFFFF"/>
    </w:rPr>
  </w:style>
  <w:style w:type="character" w:customStyle="1" w:styleId="2f1">
    <w:name w:val="Основной текст (2) + Не полужирный"/>
    <w:rPr>
      <w:b/>
      <w:bCs/>
      <w:sz w:val="26"/>
      <w:szCs w:val="26"/>
      <w:shd w:val="clear" w:color="auto" w:fill="FFFFFF"/>
      <w:lang w:bidi="ar-SA"/>
    </w:rPr>
  </w:style>
  <w:style w:type="paragraph" w:customStyle="1" w:styleId="3b">
    <w:name w:val="Основной текст3"/>
    <w:basedOn w:val="a"/>
    <w:pPr>
      <w:shd w:val="clear" w:color="auto" w:fill="FFFFFF"/>
      <w:spacing w:after="0" w:line="0" w:lineRule="atLeast"/>
      <w:ind w:hanging="340"/>
    </w:pPr>
    <w:rPr>
      <w:rFonts w:ascii="Calibri" w:eastAsia="Times New Roman" w:hAnsi="Calibri" w:cs="Times New Roman"/>
      <w:sz w:val="20"/>
      <w:szCs w:val="20"/>
      <w:shd w:val="clear" w:color="auto" w:fill="FFFFFF"/>
    </w:rPr>
  </w:style>
  <w:style w:type="paragraph" w:customStyle="1" w:styleId="Default">
    <w:name w:val="Default"/>
    <w:pPr>
      <w:spacing w:after="0" w:line="240" w:lineRule="auto"/>
    </w:pPr>
    <w:rPr>
      <w:rFonts w:ascii="Times New Roman" w:eastAsia="Times New Roman" w:hAnsi="Times New Roman" w:cs="Times New Roman"/>
      <w:color w:val="000000"/>
      <w:sz w:val="24"/>
      <w:szCs w:val="24"/>
      <w:lang w:eastAsia="ru-RU"/>
    </w:rPr>
  </w:style>
  <w:style w:type="character" w:customStyle="1" w:styleId="afff4">
    <w:name w:val="Цветовое выделение"/>
    <w:uiPriority w:val="99"/>
    <w:rPr>
      <w:b/>
      <w:color w:val="000080"/>
    </w:rPr>
  </w:style>
  <w:style w:type="paragraph" w:customStyle="1" w:styleId="afff5">
    <w:name w:val="_Обычный"/>
    <w:basedOn w:val="a"/>
    <w:uiPriority w:val="99"/>
    <w:pPr>
      <w:spacing w:after="120" w:line="240" w:lineRule="auto"/>
      <w:ind w:firstLine="720"/>
      <w:jc w:val="both"/>
    </w:pPr>
    <w:rPr>
      <w:rFonts w:ascii="Times New Roman" w:eastAsia="Times New Roman" w:hAnsi="Times New Roman" w:cs="Times New Roman"/>
      <w:sz w:val="24"/>
      <w:szCs w:val="24"/>
      <w:lang w:eastAsia="ru-RU"/>
    </w:rPr>
  </w:style>
  <w:style w:type="character" w:customStyle="1" w:styleId="ArialUnicodeMS9pt">
    <w:name w:val="Основной текст + Arial Unicode MS;9 pt"/>
    <w:rPr>
      <w:rFonts w:ascii="Arial Unicode MS" w:eastAsia="Arial Unicode MS" w:hAnsi="Arial Unicode MS" w:cs="Arial Unicode MS"/>
      <w:b w:val="0"/>
      <w:bCs w:val="0"/>
      <w:i w:val="0"/>
      <w:iCs w:val="0"/>
      <w:smallCaps w:val="0"/>
      <w:strike w:val="0"/>
      <w:color w:val="000000"/>
      <w:spacing w:val="0"/>
      <w:position w:val="0"/>
      <w:sz w:val="18"/>
      <w:szCs w:val="18"/>
      <w:u w:val="none"/>
      <w:lang w:val="ru-RU"/>
    </w:rPr>
  </w:style>
  <w:style w:type="paragraph" w:customStyle="1" w:styleId="afff6">
    <w:name w:val="Пункт"/>
    <w:basedOn w:val="a"/>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1f3">
    <w:name w:val="Абзац списка1"/>
    <w:basedOn w:val="a"/>
    <w:pPr>
      <w:spacing w:after="200" w:line="276" w:lineRule="auto"/>
      <w:ind w:left="720"/>
      <w:contextualSpacing/>
    </w:pPr>
    <w:rPr>
      <w:rFonts w:ascii="Calibri" w:eastAsia="Times New Roman" w:hAnsi="Calibri" w:cs="Times New Roman"/>
    </w:rPr>
  </w:style>
  <w:style w:type="paragraph" w:customStyle="1" w:styleId="afff7">
    <w:name w:val="Внимание: Криминал!!"/>
    <w:basedOn w:val="a"/>
    <w:next w:val="a"/>
    <w:pPr>
      <w:widowControl w:val="0"/>
      <w:spacing w:after="0" w:line="240" w:lineRule="auto"/>
      <w:jc w:val="both"/>
    </w:pPr>
    <w:rPr>
      <w:rFonts w:ascii="Arial" w:eastAsia="Times New Roman" w:hAnsi="Arial" w:cs="Arial"/>
      <w:sz w:val="24"/>
      <w:szCs w:val="24"/>
      <w:lang w:eastAsia="ru-RU"/>
    </w:rPr>
  </w:style>
  <w:style w:type="paragraph" w:customStyle="1" w:styleId="afff8">
    <w:name w:val="Таблицы (моноширинный)"/>
    <w:basedOn w:val="a"/>
    <w:next w:val="a"/>
    <w:pPr>
      <w:widowControl w:val="0"/>
      <w:spacing w:after="0" w:line="240" w:lineRule="auto"/>
      <w:jc w:val="both"/>
    </w:pPr>
    <w:rPr>
      <w:rFonts w:ascii="Courier New" w:eastAsia="Times New Roman" w:hAnsi="Courier New" w:cs="Courier New"/>
      <w:sz w:val="24"/>
      <w:szCs w:val="24"/>
      <w:lang w:eastAsia="ru-RU"/>
    </w:rPr>
  </w:style>
  <w:style w:type="paragraph" w:customStyle="1" w:styleId="312">
    <w:name w:val="Основной текст 31"/>
    <w:basedOn w:val="a"/>
    <w:pPr>
      <w:spacing w:after="120" w:line="240" w:lineRule="auto"/>
    </w:pPr>
    <w:rPr>
      <w:rFonts w:ascii="Times New Roman" w:eastAsia="Times New Roman" w:hAnsi="Times New Roman" w:cs="Times New Roman"/>
      <w:sz w:val="16"/>
      <w:szCs w:val="16"/>
      <w:lang w:eastAsia="ar-SA"/>
    </w:rPr>
  </w:style>
  <w:style w:type="paragraph" w:styleId="afff9">
    <w:name w:val="List"/>
    <w:basedOn w:val="a"/>
    <w:pPr>
      <w:spacing w:after="60" w:line="240" w:lineRule="auto"/>
      <w:ind w:left="283" w:hanging="283"/>
      <w:jc w:val="both"/>
    </w:pPr>
    <w:rPr>
      <w:rFonts w:ascii="Times New Roman" w:eastAsia="Times New Roman" w:hAnsi="Times New Roman" w:cs="Times New Roman"/>
      <w:sz w:val="24"/>
      <w:szCs w:val="24"/>
      <w:lang w:eastAsia="ru-RU"/>
    </w:rPr>
  </w:style>
  <w:style w:type="character" w:customStyle="1" w:styleId="270">
    <w:name w:val="Основной текст27"/>
    <w:rPr>
      <w:rFonts w:ascii="Times New Roman" w:hAnsi="Times New Roman" w:cs="Times New Roman"/>
      <w:spacing w:val="0"/>
      <w:sz w:val="23"/>
      <w:szCs w:val="23"/>
      <w:shd w:val="clear" w:color="auto" w:fill="FFFFFF"/>
    </w:rPr>
  </w:style>
  <w:style w:type="paragraph" w:customStyle="1" w:styleId="300">
    <w:name w:val="Основной текст30"/>
    <w:basedOn w:val="a"/>
    <w:pPr>
      <w:shd w:val="clear" w:color="auto" w:fill="FFFFFF"/>
      <w:spacing w:after="0" w:line="240" w:lineRule="atLeast"/>
      <w:ind w:hanging="380"/>
    </w:pPr>
    <w:rPr>
      <w:rFonts w:ascii="Times New Roman" w:eastAsia="Arial Unicode MS" w:hAnsi="Times New Roman" w:cs="Times New Roman"/>
      <w:i/>
      <w:iCs/>
      <w:color w:val="000000"/>
      <w:sz w:val="23"/>
      <w:szCs w:val="23"/>
      <w:lang w:eastAsia="ru-RU"/>
    </w:rPr>
  </w:style>
  <w:style w:type="character" w:styleId="afffa">
    <w:name w:val="Emphasis"/>
    <w:qFormat/>
    <w:rPr>
      <w:rFonts w:cs="Times New Roman"/>
      <w:i/>
      <w:iCs/>
    </w:rPr>
  </w:style>
  <w:style w:type="paragraph" w:customStyle="1" w:styleId="PEA">
    <w:name w:val="PEA"/>
    <w:pPr>
      <w:widowControl w:val="0"/>
      <w:spacing w:after="0" w:line="240" w:lineRule="auto"/>
      <w:ind w:firstLine="720"/>
    </w:pPr>
    <w:rPr>
      <w:rFonts w:ascii="Arial" w:eastAsia="Times New Roman" w:hAnsi="Arial" w:cs="Arial"/>
      <w:sz w:val="20"/>
      <w:szCs w:val="20"/>
      <w:lang w:eastAsia="ru-RU"/>
    </w:rPr>
  </w:style>
  <w:style w:type="paragraph" w:customStyle="1" w:styleId="2">
    <w:name w:val="Стиль2"/>
    <w:basedOn w:val="2f2"/>
    <w:pPr>
      <w:keepNext/>
      <w:keepLines/>
      <w:widowControl w:val="0"/>
      <w:numPr>
        <w:numId w:val="5"/>
      </w:numPr>
      <w:suppressLineNumbers/>
      <w:tabs>
        <w:tab w:val="num" w:pos="360"/>
        <w:tab w:val="num" w:pos="643"/>
        <w:tab w:val="num" w:pos="1209"/>
      </w:tabs>
      <w:spacing w:after="60"/>
      <w:ind w:left="643"/>
      <w:contextualSpacing w:val="0"/>
      <w:jc w:val="both"/>
    </w:pPr>
    <w:rPr>
      <w:b/>
      <w:szCs w:val="20"/>
    </w:rPr>
  </w:style>
  <w:style w:type="paragraph" w:styleId="2f2">
    <w:name w:val="List Number 2"/>
    <w:basedOn w:val="a"/>
    <w:pPr>
      <w:tabs>
        <w:tab w:val="num" w:pos="432"/>
      </w:tabs>
      <w:spacing w:after="0" w:line="240" w:lineRule="auto"/>
      <w:ind w:left="431" w:hanging="431"/>
      <w:contextualSpacing/>
    </w:pPr>
    <w:rPr>
      <w:rFonts w:ascii="Times New Roman" w:eastAsia="Times New Roman" w:hAnsi="Times New Roman" w:cs="Times New Roman"/>
      <w:sz w:val="24"/>
      <w:szCs w:val="24"/>
      <w:lang w:eastAsia="ru-RU"/>
    </w:rPr>
  </w:style>
  <w:style w:type="paragraph" w:customStyle="1" w:styleId="PEAformat">
    <w:name w:val="PEAformat"/>
    <w:pPr>
      <w:widowControl w:val="0"/>
      <w:spacing w:after="0" w:line="240" w:lineRule="auto"/>
    </w:pPr>
    <w:rPr>
      <w:rFonts w:ascii="Courier New" w:eastAsia="Times New Roman" w:hAnsi="Courier New" w:cs="Courier New"/>
      <w:sz w:val="20"/>
      <w:szCs w:val="20"/>
      <w:lang w:eastAsia="ru-RU"/>
    </w:rPr>
  </w:style>
  <w:style w:type="paragraph" w:customStyle="1" w:styleId="formattext">
    <w:name w:val="formattext"/>
    <w:pPr>
      <w:widowControl w:val="0"/>
      <w:spacing w:after="0" w:line="240" w:lineRule="auto"/>
    </w:pPr>
    <w:rPr>
      <w:rFonts w:ascii="Times New Roman" w:eastAsia="Times New Roman" w:hAnsi="Times New Roman" w:cs="Times New Roman"/>
      <w:sz w:val="18"/>
      <w:szCs w:val="18"/>
      <w:lang w:eastAsia="ru-RU"/>
    </w:rPr>
  </w:style>
  <w:style w:type="numbering" w:customStyle="1" w:styleId="3c">
    <w:name w:val="Нет списка3"/>
    <w:next w:val="a2"/>
    <w:uiPriority w:val="99"/>
    <w:semiHidden/>
    <w:unhideWhenUsed/>
  </w:style>
  <w:style w:type="table" w:customStyle="1" w:styleId="212">
    <w:name w:val="Сетка таблицы21"/>
    <w:basedOn w:val="a1"/>
    <w:next w:val="ae"/>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3">
    <w:name w:val="Нет списка4"/>
    <w:next w:val="a2"/>
    <w:uiPriority w:val="99"/>
    <w:semiHidden/>
    <w:unhideWhenUsed/>
  </w:style>
  <w:style w:type="paragraph" w:customStyle="1" w:styleId="2f3">
    <w:name w:val="Обычный2"/>
    <w:pPr>
      <w:spacing w:after="0" w:line="240" w:lineRule="auto"/>
    </w:pPr>
    <w:rPr>
      <w:rFonts w:ascii="Times New Roman" w:eastAsia="Times New Roman" w:hAnsi="Times New Roman" w:cs="Times New Roman"/>
      <w:color w:val="000000"/>
      <w:sz w:val="24"/>
      <w:szCs w:val="20"/>
      <w:lang w:eastAsia="ru-RU"/>
    </w:rPr>
  </w:style>
  <w:style w:type="character" w:styleId="afffb">
    <w:name w:val="line number"/>
    <w:semiHidden/>
  </w:style>
  <w:style w:type="character" w:customStyle="1" w:styleId="1f4">
    <w:name w:val="Выделение1"/>
    <w:rPr>
      <w:i/>
      <w:sz w:val="24"/>
    </w:rPr>
  </w:style>
  <w:style w:type="character" w:customStyle="1" w:styleId="2f4">
    <w:name w:val="Основной шрифт абзаца2"/>
    <w:rPr>
      <w:sz w:val="24"/>
    </w:rPr>
  </w:style>
  <w:style w:type="character" w:customStyle="1" w:styleId="2f5">
    <w:name w:val="Выделение2"/>
    <w:rPr>
      <w:i/>
      <w:sz w:val="24"/>
    </w:rPr>
  </w:style>
  <w:style w:type="table" w:styleId="1f5">
    <w:name w:val="Table Simple 1"/>
    <w:basedOn w:val="a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d">
    <w:name w:val="Сетка таблицы3"/>
    <w:basedOn w:val="a1"/>
    <w:next w:val="ae"/>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Простая таблица 11"/>
    <w:basedOn w:val="a1"/>
    <w:next w:val="1f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e"/>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
    <w:name w:val="1 / 1.1 / 1.1.11"/>
    <w:basedOn w:val="a2"/>
    <w:next w:val="111111"/>
  </w:style>
  <w:style w:type="numbering" w:customStyle="1" w:styleId="114">
    <w:name w:val="Текущий список11"/>
  </w:style>
  <w:style w:type="numbering" w:customStyle="1" w:styleId="121">
    <w:name w:val="Нет списка12"/>
    <w:next w:val="a2"/>
    <w:uiPriority w:val="99"/>
    <w:semiHidden/>
    <w:unhideWhenUsed/>
  </w:style>
  <w:style w:type="numbering" w:customStyle="1" w:styleId="213">
    <w:name w:val="Нет списка21"/>
    <w:next w:val="a2"/>
    <w:uiPriority w:val="99"/>
    <w:semiHidden/>
    <w:unhideWhenUsed/>
  </w:style>
  <w:style w:type="numbering" w:customStyle="1" w:styleId="313">
    <w:name w:val="Нет списка31"/>
    <w:next w:val="a2"/>
    <w:uiPriority w:val="99"/>
    <w:semiHidden/>
    <w:unhideWhenUsed/>
  </w:style>
  <w:style w:type="table" w:customStyle="1" w:styleId="1110">
    <w:name w:val="Сетка таблицы111"/>
    <w:basedOn w:val="a1"/>
    <w:next w:val="ae"/>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3">
    <w:name w:val="Нет списка5"/>
    <w:next w:val="a2"/>
    <w:uiPriority w:val="99"/>
    <w:semiHidden/>
    <w:unhideWhenUsed/>
  </w:style>
  <w:style w:type="table" w:customStyle="1" w:styleId="122">
    <w:name w:val="Простая таблица 12"/>
    <w:basedOn w:val="a1"/>
    <w:next w:val="1f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
    <w:name w:val="Сетка таблицы4"/>
    <w:basedOn w:val="a1"/>
    <w:next w:val="ae"/>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
    <w:name w:val="Простая таблица 111"/>
    <w:basedOn w:val="a1"/>
    <w:next w:val="1f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Сетка таблицы13"/>
    <w:basedOn w:val="a1"/>
    <w:next w:val="ae"/>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2">
    <w:name w:val="1 / 1.1 / 1.1.12"/>
    <w:basedOn w:val="a2"/>
    <w:next w:val="111111"/>
  </w:style>
  <w:style w:type="numbering" w:customStyle="1" w:styleId="123">
    <w:name w:val="Текущий список12"/>
  </w:style>
  <w:style w:type="numbering" w:customStyle="1" w:styleId="131">
    <w:name w:val="Нет списка13"/>
    <w:next w:val="a2"/>
    <w:uiPriority w:val="99"/>
    <w:semiHidden/>
    <w:unhideWhenUsed/>
  </w:style>
  <w:style w:type="numbering" w:customStyle="1" w:styleId="220">
    <w:name w:val="Нет списка22"/>
    <w:next w:val="a2"/>
    <w:uiPriority w:val="99"/>
    <w:semiHidden/>
    <w:unhideWhenUsed/>
  </w:style>
  <w:style w:type="numbering" w:customStyle="1" w:styleId="320">
    <w:name w:val="Нет списка32"/>
    <w:next w:val="a2"/>
    <w:uiPriority w:val="99"/>
    <w:semiHidden/>
    <w:unhideWhenUsed/>
  </w:style>
  <w:style w:type="table" w:customStyle="1" w:styleId="221">
    <w:name w:val="Сетка таблицы22"/>
    <w:basedOn w:val="a1"/>
    <w:next w:val="ae"/>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Сетка таблицы112"/>
    <w:basedOn w:val="a1"/>
    <w:next w:val="ae"/>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e">
    <w:name w:val="List Bullet 3"/>
    <w:basedOn w:val="a"/>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afffc">
    <w:name w:val="Subtitle"/>
    <w:basedOn w:val="a"/>
    <w:next w:val="a"/>
    <w:link w:val="afffd"/>
    <w:uiPriority w:val="11"/>
    <w:qFormat/>
    <w:pPr>
      <w:widowControl w:val="0"/>
      <w:spacing w:after="60" w:line="240" w:lineRule="auto"/>
      <w:jc w:val="center"/>
      <w:outlineLvl w:val="1"/>
    </w:pPr>
    <w:rPr>
      <w:rFonts w:ascii="Cambria" w:eastAsia="Times New Roman" w:hAnsi="Cambria" w:cs="Times New Roman"/>
      <w:sz w:val="24"/>
      <w:szCs w:val="24"/>
    </w:rPr>
  </w:style>
  <w:style w:type="character" w:customStyle="1" w:styleId="afffd">
    <w:name w:val="Подзаголовок Знак"/>
    <w:basedOn w:val="a0"/>
    <w:link w:val="afffc"/>
    <w:uiPriority w:val="11"/>
    <w:rPr>
      <w:rFonts w:ascii="Cambria" w:eastAsia="Times New Roman" w:hAnsi="Cambria" w:cs="Times New Roman"/>
      <w:sz w:val="24"/>
      <w:szCs w:val="24"/>
    </w:rPr>
  </w:style>
  <w:style w:type="character" w:customStyle="1" w:styleId="ad">
    <w:name w:val="Абзац списка Знак"/>
    <w:link w:val="ac"/>
    <w:uiPriority w:val="99"/>
    <w:rPr>
      <w:rFonts w:ascii="Calibri" w:eastAsia="Calibri" w:hAnsi="Calibri" w:cs="Times New Roman"/>
    </w:rPr>
  </w:style>
  <w:style w:type="table" w:customStyle="1" w:styleId="54">
    <w:name w:val="Сетка таблицы5"/>
    <w:basedOn w:val="a1"/>
    <w:next w:val="ae"/>
    <w:uiPriority w:val="5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c">
    <w:name w:val="Normal (Web)"/>
    <w:basedOn w:val="a"/>
    <w:uiPriority w:val="99"/>
    <w:semiHidden/>
    <w:unhideWhenUsed/>
    <w:rPr>
      <w:rFonts w:ascii="Times New Roman" w:hAnsi="Times New Roman" w:cs="Times New Roman"/>
      <w:sz w:val="24"/>
      <w:szCs w:val="24"/>
    </w:rPr>
  </w:style>
  <w:style w:type="paragraph" w:customStyle="1" w:styleId="docdata">
    <w:name w:val="docdata"/>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p-region.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662C2E-4902-4A82-BA3C-D309A0DE4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38</Pages>
  <Words>14796</Words>
  <Characters>84338</Characters>
  <Application>Microsoft Office Word</Application>
  <DocSecurity>0</DocSecurity>
  <Lines>702</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 Nurgaliev</dc:creator>
  <cp:keywords/>
  <dc:description/>
  <cp:lastModifiedBy>Admin79</cp:lastModifiedBy>
  <cp:revision>14</cp:revision>
  <dcterms:created xsi:type="dcterms:W3CDTF">2025-02-28T06:30:00Z</dcterms:created>
  <dcterms:modified xsi:type="dcterms:W3CDTF">2025-03-18T15:54:00Z</dcterms:modified>
</cp:coreProperties>
</file>